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E9985" w14:textId="77777777" w:rsidR="00865ECF" w:rsidRDefault="00621011" w:rsidP="00865ECF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left="357" w:right="-992"/>
        <w:rPr>
          <w:rFonts w:ascii="Arial" w:eastAsia="Times New Roman" w:hAnsi="Arial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21DF">
        <w:rPr>
          <w:rFonts w:ascii="Arial" w:eastAsia="Times New Roman" w:hAnsi="Arial" w:cs="Times New Roman"/>
          <w:bCs/>
          <w:noProof/>
          <w:snapToGrid w:val="0"/>
          <w:color w:val="000000" w:themeColor="text1"/>
          <w:sz w:val="24"/>
          <w:szCs w:val="24"/>
          <w:lang w:eastAsia="es-A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55F995F" wp14:editId="6F8BC7AC">
                <wp:simplePos x="0" y="0"/>
                <wp:positionH relativeFrom="column">
                  <wp:posOffset>24765</wp:posOffset>
                </wp:positionH>
                <wp:positionV relativeFrom="paragraph">
                  <wp:posOffset>1905</wp:posOffset>
                </wp:positionV>
                <wp:extent cx="2313305" cy="1066800"/>
                <wp:effectExtent l="0" t="0" r="1079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3305" cy="1066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A9EA63" w14:textId="77777777" w:rsidR="006600E3" w:rsidRDefault="006600E3" w:rsidP="00865ECF">
                            <w:r>
                              <w:rPr>
                                <w:noProof/>
                                <w:lang w:eastAsia="es-AR"/>
                              </w:rPr>
                              <w:drawing>
                                <wp:inline distT="0" distB="0" distL="0" distR="0" wp14:anchorId="5461CBE8" wp14:editId="46D8727A">
                                  <wp:extent cx="2095500" cy="742950"/>
                                  <wp:effectExtent l="19050" t="0" r="19050" b="247650"/>
                                  <wp:docPr id="3" name="Imagen 3" descr="Logo nuevo Federación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n 1" descr="Logo nuevo Federación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0" cy="742950"/>
                                          </a:xfrm>
                                          <a:prstGeom prst="roundRect">
                                            <a:avLst>
                                              <a:gd name="adj" fmla="val 8594"/>
                                            </a:avLst>
                                          </a:prstGeom>
                                          <a:solidFill>
                                            <a:srgbClr val="FFFFFF">
                                              <a:shade val="8500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  <a:effectLst>
                                            <a:reflection blurRad="12700" stA="38000" endPos="28000" dist="5000" dir="5400000" sy="-100000" algn="bl" rotWithShape="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5F995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.95pt;margin-top:.15pt;width:182.15pt;height:8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textbox>
                  <w:txbxContent>
                    <w:p w14:paraId="44A9EA63" w14:textId="77777777" w:rsidR="006600E3" w:rsidRDefault="006600E3" w:rsidP="00865ECF">
                      <w:r>
                        <w:rPr>
                          <w:noProof/>
                          <w:lang w:eastAsia="es-AR"/>
                        </w:rPr>
                        <w:drawing>
                          <wp:inline distT="0" distB="0" distL="0" distR="0" wp14:anchorId="5461CBE8" wp14:editId="46D8727A">
                            <wp:extent cx="2095500" cy="742950"/>
                            <wp:effectExtent l="19050" t="0" r="19050" b="247650"/>
                            <wp:docPr id="3" name="Imagen 3" descr="Logo nuevo Federación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n 1" descr="Logo nuevo Federación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0" cy="742950"/>
                                    </a:xfrm>
                                    <a:prstGeom prst="roundRect">
                                      <a:avLst>
                                        <a:gd name="adj" fmla="val 8594"/>
                                      </a:avLst>
                                    </a:prstGeom>
                                    <a:solidFill>
                                      <a:srgbClr val="FFFFFF">
                                        <a:shade val="85000"/>
                                      </a:srgbClr>
                                    </a:solidFill>
                                    <a:ln>
                                      <a:noFill/>
                                    </a:ln>
                                    <a:effectLst>
                                      <a:reflection blurRad="12700" stA="38000" endPos="28000" dist="5000" dir="5400000" sy="-100000" algn="bl" rotWithShape="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65ECF" w:rsidRPr="00C121DF">
        <w:rPr>
          <w:rFonts w:ascii="Arial" w:eastAsia="Times New Roman" w:hAnsi="Arial" w:cs="Times New Roman"/>
          <w:bCs/>
          <w:noProof/>
          <w:snapToGrid w:val="0"/>
          <w:color w:val="000000" w:themeColor="text1"/>
          <w:sz w:val="24"/>
          <w:szCs w:val="24"/>
          <w:lang w:eastAsia="es-A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077FC8E" wp14:editId="7620C327">
                <wp:simplePos x="0" y="0"/>
                <wp:positionH relativeFrom="column">
                  <wp:posOffset>2339340</wp:posOffset>
                </wp:positionH>
                <wp:positionV relativeFrom="paragraph">
                  <wp:posOffset>1905</wp:posOffset>
                </wp:positionV>
                <wp:extent cx="3339465" cy="1066800"/>
                <wp:effectExtent l="0" t="0" r="13335" b="1905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9465" cy="1066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10DE79" w14:textId="77777777" w:rsidR="006600E3" w:rsidRPr="00621011" w:rsidRDefault="006600E3" w:rsidP="00865ECF">
                            <w:pPr>
                              <w:jc w:val="center"/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</w:pPr>
                            <w:r w:rsidRPr="00621011"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  <w:t>TEMA</w:t>
                            </w:r>
                          </w:p>
                          <w:p w14:paraId="16338361" w14:textId="77777777" w:rsidR="006600E3" w:rsidRPr="00621011" w:rsidRDefault="006600E3" w:rsidP="00865ECF">
                            <w:pPr>
                              <w:jc w:val="center"/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</w:pPr>
                            <w:r w:rsidRPr="00621011">
                              <w:rPr>
                                <w:rFonts w:ascii="Bernard MT Condensed" w:hAnsi="Bernard MT Condensed" w:cs="Miriam"/>
                                <w:sz w:val="32"/>
                                <w:szCs w:val="32"/>
                              </w:rPr>
                              <w:t>INCREMENTO DE ARANCEL</w:t>
                            </w:r>
                          </w:p>
                          <w:p w14:paraId="5143D549" w14:textId="77777777" w:rsidR="006600E3" w:rsidRPr="00AE714F" w:rsidRDefault="00D51343" w:rsidP="00AE714F">
                            <w:pPr>
                              <w:jc w:val="center"/>
                              <w:rPr>
                                <w:rFonts w:ascii="Bernard MT Condensed" w:hAnsi="Bernard MT Condensed"/>
                                <w:color w:val="00206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ernard MT Condensed" w:hAnsi="Bernard MT Condensed"/>
                                <w:color w:val="002060"/>
                                <w:sz w:val="32"/>
                                <w:szCs w:val="32"/>
                              </w:rPr>
                              <w:t>FEDERADA 25 DE JUNIO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7FC8E" id="_x0000_s1027" type="#_x0000_t202" style="position:absolute;left:0;text-align:left;margin-left:184.2pt;margin-top:.15pt;width:262.95pt;height:8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textbox>
                  <w:txbxContent>
                    <w:p w14:paraId="0410DE79" w14:textId="77777777" w:rsidR="006600E3" w:rsidRPr="00621011" w:rsidRDefault="006600E3" w:rsidP="00865ECF">
                      <w:pPr>
                        <w:jc w:val="center"/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</w:pPr>
                      <w:r w:rsidRPr="00621011"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  <w:t>TEMA</w:t>
                      </w:r>
                    </w:p>
                    <w:p w14:paraId="16338361" w14:textId="77777777" w:rsidR="006600E3" w:rsidRPr="00621011" w:rsidRDefault="006600E3" w:rsidP="00865ECF">
                      <w:pPr>
                        <w:jc w:val="center"/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</w:pPr>
                      <w:r w:rsidRPr="00621011">
                        <w:rPr>
                          <w:rFonts w:ascii="Bernard MT Condensed" w:hAnsi="Bernard MT Condensed" w:cs="Miriam"/>
                          <w:sz w:val="32"/>
                          <w:szCs w:val="32"/>
                        </w:rPr>
                        <w:t>INCREMENTO DE ARANCEL</w:t>
                      </w:r>
                    </w:p>
                    <w:p w14:paraId="5143D549" w14:textId="77777777" w:rsidR="006600E3" w:rsidRPr="00AE714F" w:rsidRDefault="00D51343" w:rsidP="00AE714F">
                      <w:pPr>
                        <w:jc w:val="center"/>
                        <w:rPr>
                          <w:rFonts w:ascii="Bernard MT Condensed" w:hAnsi="Bernard MT Condensed"/>
                          <w:color w:val="002060"/>
                          <w:sz w:val="32"/>
                          <w:szCs w:val="32"/>
                        </w:rPr>
                      </w:pPr>
                      <w:r>
                        <w:rPr>
                          <w:rFonts w:ascii="Bernard MT Condensed" w:hAnsi="Bernard MT Condensed"/>
                          <w:color w:val="002060"/>
                          <w:sz w:val="32"/>
                          <w:szCs w:val="32"/>
                        </w:rPr>
                        <w:t>FEDERADA 25 DE JUNIO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FB444CE" w14:textId="77777777" w:rsidR="00865ECF" w:rsidRDefault="00865ECF" w:rsidP="00865ECF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left="357" w:right="-992"/>
        <w:rPr>
          <w:rFonts w:ascii="Arial" w:eastAsia="Times New Roman" w:hAnsi="Arial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1C0633C" w14:textId="77777777" w:rsidR="00865ECF" w:rsidRPr="00621011" w:rsidRDefault="00865ECF" w:rsidP="00865ECF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Franklin Gothic Demi" w:eastAsia="Times New Roman" w:hAnsi="Franklin Gothic Demi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OBRA SOCIAL: </w:t>
      </w:r>
      <w:r>
        <w:rPr>
          <w:rFonts w:ascii="Franklin Gothic Demi" w:eastAsia="Times New Roman" w:hAnsi="Franklin Gothic Demi" w:cs="Times New Roman"/>
          <w:bCs/>
          <w:snapToGrid w:val="0"/>
          <w:color w:val="FF000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51343" w:rsidRPr="00D51343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FEDERADA 25 DE JUNIO</w:t>
      </w:r>
    </w:p>
    <w:p w14:paraId="3CABCAD1" w14:textId="77777777" w:rsidR="00865ECF" w:rsidRPr="00D51343" w:rsidRDefault="00865ECF" w:rsidP="00707B00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51343">
        <w:rPr>
          <w:rFonts w:ascii="Franklin Gothic Demi" w:eastAsia="Times New Roman" w:hAnsi="Franklin Gothic Demi" w:cs="Times New Roman"/>
          <w:bCs/>
          <w:snapToGrid w:val="0"/>
          <w:color w:val="000000" w:themeColor="text1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Código</w:t>
      </w:r>
      <w:r w:rsidRPr="00D51343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="00B44599" w:rsidRPr="00D51343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51343" w:rsidRPr="00D51343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050/5 - 485/9</w:t>
      </w:r>
    </w:p>
    <w:p w14:paraId="25907B7C" w14:textId="55A9B100" w:rsidR="00865ECF" w:rsidRPr="00A27BB9" w:rsidRDefault="00865ECF" w:rsidP="00A27BB9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121DF">
        <w:rPr>
          <w:rFonts w:ascii="Franklin Gothic Demi" w:eastAsia="Times New Roman" w:hAnsi="Franklin Gothic Demi" w:cs="Times New Roman"/>
          <w:bCs/>
          <w:snapToGrid w:val="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Vigencia: </w:t>
      </w:r>
      <w:r w:rsidR="008E27DB">
        <w:rPr>
          <w:rFonts w:ascii="Franklin Gothic Demi" w:eastAsia="Times New Roman" w:hAnsi="Franklin Gothic Demi" w:cs="Times New Roman"/>
          <w:bCs/>
          <w:snapToGrid w:val="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C1200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Febrero/202</w:t>
      </w:r>
      <w:r w:rsidR="004A6E97"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</w:p>
    <w:p w14:paraId="32DE096E" w14:textId="77777777" w:rsidR="00865ECF" w:rsidRPr="00D51343" w:rsidRDefault="00865ECF" w:rsidP="00865ECF">
      <w:pPr>
        <w:pStyle w:val="Prrafodelista"/>
        <w:numPr>
          <w:ilvl w:val="0"/>
          <w:numId w:val="1"/>
        </w:num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Franklin Gothic Demi" w:eastAsia="Times New Roman" w:hAnsi="Franklin Gothic Demi" w:cs="Times New Roman"/>
          <w:bCs/>
          <w:snapToGrid w:val="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Aranceles:</w:t>
      </w:r>
      <w:r w:rsidR="00621011">
        <w:rPr>
          <w:rFonts w:ascii="Franklin Gothic Demi" w:eastAsia="Times New Roman" w:hAnsi="Franklin Gothic Demi" w:cs="Times New Roman"/>
          <w:bCs/>
          <w:snapToGrid w:val="0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0B1CA272" w14:textId="77777777" w:rsidR="00D51343" w:rsidRDefault="00D51343" w:rsidP="00D51343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4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W w:w="73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984"/>
        <w:gridCol w:w="2126"/>
      </w:tblGrid>
      <w:tr w:rsidR="004A6E97" w:rsidRPr="004A6E97" w14:paraId="2A5FB9CC" w14:textId="77777777" w:rsidTr="004A6E97">
        <w:trPr>
          <w:trHeight w:val="30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A32A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674D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noWrap/>
            <w:vAlign w:val="bottom"/>
            <w:hideMark/>
          </w:tcPr>
          <w:p w14:paraId="227CD763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feb-26</w:t>
            </w:r>
          </w:p>
        </w:tc>
      </w:tr>
      <w:tr w:rsidR="004A6E97" w:rsidRPr="004A6E97" w14:paraId="7342CA1D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35678FDE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Galeno consulta                  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6F96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  <w:t>sin C.M.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C0398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23.940,00</w:t>
            </w:r>
          </w:p>
        </w:tc>
      </w:tr>
      <w:tr w:rsidR="004A6E97" w:rsidRPr="004A6E97" w14:paraId="2EEBC5C4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6450A9F4" w14:textId="5D94F632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Galeno </w:t>
            </w: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quirúrgico</w:t>
            </w: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                          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94D36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  <w:t>sin C.M.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7DECA2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1.064,00</w:t>
            </w:r>
          </w:p>
        </w:tc>
      </w:tr>
      <w:tr w:rsidR="004A6E97" w:rsidRPr="004A6E97" w14:paraId="6F0D4349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260EAB8C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Galeno practica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D7EE4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  <w:t>sin C.M.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DF50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798,00</w:t>
            </w:r>
          </w:p>
        </w:tc>
      </w:tr>
      <w:tr w:rsidR="004A6E97" w:rsidRPr="004A6E97" w14:paraId="7C17198C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6ADB477F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Galeno </w:t>
            </w:r>
            <w:proofErr w:type="spellStart"/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radiologico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2B64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  <w:t>sin C.M.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73487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460,76</w:t>
            </w:r>
          </w:p>
        </w:tc>
      </w:tr>
      <w:tr w:rsidR="004A6E97" w:rsidRPr="004A6E97" w14:paraId="25F9F42F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1D3C0F77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Galeno ecográfico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A089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  <w:t>sin C.M.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88A2E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460,76</w:t>
            </w:r>
          </w:p>
        </w:tc>
      </w:tr>
      <w:tr w:rsidR="004A6E97" w:rsidRPr="004A6E97" w14:paraId="06B62329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01197117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Galeno TAC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433C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color w:val="000000"/>
                <w:sz w:val="24"/>
                <w:szCs w:val="24"/>
                <w:lang w:eastAsia="es-AR"/>
              </w:rPr>
              <w:t>sin C.M.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4455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fijo</w:t>
            </w:r>
          </w:p>
        </w:tc>
      </w:tr>
      <w:tr w:rsidR="004A6E97" w:rsidRPr="004A6E97" w14:paraId="79F08882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146F809D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Gasto </w:t>
            </w:r>
            <w:proofErr w:type="spellStart"/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quirurgico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5BAA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6C50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1.596,00</w:t>
            </w:r>
          </w:p>
        </w:tc>
      </w:tr>
      <w:tr w:rsidR="004A6E97" w:rsidRPr="004A6E97" w14:paraId="74520320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1BB1D891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Gasto </w:t>
            </w:r>
            <w:proofErr w:type="spellStart"/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pension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DF78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E19D6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1.463,00</w:t>
            </w:r>
          </w:p>
        </w:tc>
      </w:tr>
      <w:tr w:rsidR="004A6E97" w:rsidRPr="004A6E97" w14:paraId="4BFF55E3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094EE168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Gasto </w:t>
            </w:r>
            <w:proofErr w:type="spellStart"/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radiologico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A132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D4D68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457,88</w:t>
            </w:r>
          </w:p>
        </w:tc>
      </w:tr>
      <w:tr w:rsidR="004A6E97" w:rsidRPr="004A6E97" w14:paraId="413E5F42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1D8ECDC4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Gasto </w:t>
            </w:r>
            <w:proofErr w:type="spellStart"/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ecografico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78AC0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D2C0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394,96</w:t>
            </w:r>
          </w:p>
        </w:tc>
      </w:tr>
      <w:tr w:rsidR="004A6E97" w:rsidRPr="004A6E97" w14:paraId="0F804F1E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10D93D99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Gasto TAC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CC92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DF4A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fijo</w:t>
            </w:r>
          </w:p>
        </w:tc>
      </w:tr>
      <w:tr w:rsidR="004A6E97" w:rsidRPr="004A6E97" w14:paraId="19E2A099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4867E333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Otros </w:t>
            </w:r>
            <w:proofErr w:type="spellStart"/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Gtos</w:t>
            </w:r>
            <w:proofErr w:type="spellEnd"/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.:                               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4094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5866B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798,00</w:t>
            </w:r>
          </w:p>
        </w:tc>
      </w:tr>
      <w:tr w:rsidR="004A6E97" w:rsidRPr="004A6E97" w14:paraId="69780782" w14:textId="77777777" w:rsidTr="004A6E97">
        <w:trPr>
          <w:trHeight w:val="30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noWrap/>
            <w:vAlign w:val="bottom"/>
            <w:hideMark/>
          </w:tcPr>
          <w:p w14:paraId="2637CC60" w14:textId="77777777" w:rsidR="004A6E97" w:rsidRPr="004A6E97" w:rsidRDefault="004A6E97" w:rsidP="004A6E97">
            <w:pPr>
              <w:spacing w:after="0" w:line="240" w:lineRule="auto"/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 xml:space="preserve">Gasto </w:t>
            </w:r>
            <w:proofErr w:type="spellStart"/>
            <w:r w:rsidRPr="004A6E97">
              <w:rPr>
                <w:rFonts w:ascii="Gill Sans MT" w:eastAsia="Times New Roman" w:hAnsi="Gill Sans MT" w:cs="Arial"/>
                <w:b/>
                <w:bCs/>
                <w:sz w:val="24"/>
                <w:szCs w:val="24"/>
                <w:lang w:eastAsia="es-AR"/>
              </w:rPr>
              <w:t>bioquimico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83A9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color w:val="000000"/>
                <w:sz w:val="24"/>
                <w:szCs w:val="24"/>
                <w:lang w:eastAsia="es-A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CAA24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Gill Sans MT" w:eastAsia="Times New Roman" w:hAnsi="Gill Sans MT" w:cs="Calibri"/>
                <w:b/>
                <w:bCs/>
                <w:sz w:val="24"/>
                <w:szCs w:val="24"/>
                <w:lang w:eastAsia="es-AR"/>
              </w:rPr>
              <w:t>927,46</w:t>
            </w:r>
          </w:p>
        </w:tc>
      </w:tr>
    </w:tbl>
    <w:p w14:paraId="6490AEF4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9AA2EF6" w14:textId="77777777" w:rsidR="004C1200" w:rsidRDefault="004C1200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0D88017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CB6D257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CB0213C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BF7B52B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8EDF934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C7E1DC7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D49259F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A3525CC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3F7BF34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26EFB4B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6AB3813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19303D9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0077897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W w:w="91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38"/>
        <w:gridCol w:w="1242"/>
        <w:gridCol w:w="1360"/>
      </w:tblGrid>
      <w:tr w:rsidR="004A6E97" w:rsidRPr="004A6E97" w14:paraId="7992EB9C" w14:textId="77777777" w:rsidTr="004A6E97">
        <w:trPr>
          <w:trHeight w:val="300"/>
        </w:trPr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bottom"/>
            <w:hideMark/>
          </w:tcPr>
          <w:p w14:paraId="1137651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lastRenderedPageBreak/>
              <w:t>concepto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bottom"/>
            <w:hideMark/>
          </w:tcPr>
          <w:p w14:paraId="152CE54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codigo</w:t>
            </w:r>
            <w:proofErr w:type="spellEnd"/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641BF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AR"/>
              </w:rPr>
              <w:t>feb-26</w:t>
            </w:r>
          </w:p>
        </w:tc>
      </w:tr>
      <w:tr w:rsidR="004A6E97" w:rsidRPr="004A6E97" w14:paraId="38C1DB2C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1465C81F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NEUROCIRUGIA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FBAF7E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C4F39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</w:p>
        </w:tc>
      </w:tr>
      <w:tr w:rsidR="004A6E97" w:rsidRPr="004A6E97" w14:paraId="78502656" w14:textId="77777777" w:rsidTr="004A6E97">
        <w:trPr>
          <w:trHeight w:val="300"/>
        </w:trPr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01EF5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Grupo A1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48AE7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15010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599905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228.205,06</w:t>
            </w:r>
          </w:p>
        </w:tc>
      </w:tr>
      <w:tr w:rsidR="004A6E97" w:rsidRPr="004A6E97" w14:paraId="141905CA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BA30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Grupo A2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0B4CF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57E3F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570.415,64</w:t>
            </w:r>
          </w:p>
        </w:tc>
      </w:tr>
      <w:tr w:rsidR="004A6E97" w:rsidRPr="004A6E97" w14:paraId="3B0AF8A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FFD42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Grupo A3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799CE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421A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855.655,82</w:t>
            </w:r>
          </w:p>
        </w:tc>
      </w:tr>
      <w:tr w:rsidR="004A6E97" w:rsidRPr="004A6E97" w14:paraId="2CE67B1F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F2E0F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Grupo B1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C13B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7DBDC9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988.802,44</w:t>
            </w:r>
          </w:p>
        </w:tc>
      </w:tr>
      <w:tr w:rsidR="004A6E97" w:rsidRPr="004A6E97" w14:paraId="38DC01F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0E2976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Grupo B2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594C2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CAC45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1.825.349,55</w:t>
            </w:r>
          </w:p>
        </w:tc>
      </w:tr>
      <w:tr w:rsidR="004A6E97" w:rsidRPr="004A6E97" w14:paraId="16B6D9EE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446D5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Grupo 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24AD0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EC56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3.194.450,69</w:t>
            </w:r>
          </w:p>
        </w:tc>
      </w:tr>
      <w:tr w:rsidR="004A6E97" w:rsidRPr="004A6E97" w14:paraId="2B20034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D3421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Grupo 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9A98B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E24939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3.993.006,79</w:t>
            </w:r>
          </w:p>
        </w:tc>
      </w:tr>
      <w:tr w:rsidR="004A6E97" w:rsidRPr="004A6E97" w14:paraId="2559DDA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29652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Grupo D1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1B284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E5A0E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5.133.870,47</w:t>
            </w:r>
          </w:p>
        </w:tc>
      </w:tr>
      <w:tr w:rsidR="004A6E97" w:rsidRPr="004A6E97" w14:paraId="4AEF817F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988066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Arco en C para bloqueo radicular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8275C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341101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ED8AB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ACLYSA</w:t>
            </w:r>
          </w:p>
        </w:tc>
      </w:tr>
      <w:tr w:rsidR="004A6E97" w:rsidRPr="004A6E97" w14:paraId="371C23A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6147B80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PSIQUIATRIA -HONORARIOS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AFA8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19995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3E5C7C45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8F918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Psicoterapias Individuales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CFEC0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330101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E6A3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13.026,74</w:t>
            </w:r>
          </w:p>
        </w:tc>
      </w:tr>
      <w:tr w:rsidR="004A6E97" w:rsidRPr="004A6E97" w14:paraId="5A81FDA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182BD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Psicoterapias grupales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55FF7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330102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35581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3.999,97</w:t>
            </w:r>
          </w:p>
        </w:tc>
      </w:tr>
      <w:tr w:rsidR="004A6E97" w:rsidRPr="004A6E97" w14:paraId="6A8F47C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EC63C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Psicoterapias de pareja o familia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BBC18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330103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FC066D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20.526,94</w:t>
            </w:r>
          </w:p>
        </w:tc>
      </w:tr>
      <w:tr w:rsidR="004A6E97" w:rsidRPr="004A6E97" w14:paraId="3864857F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C1A8B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Prueba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psicometricas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730F6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330111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23042F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27.383,40</w:t>
            </w:r>
          </w:p>
        </w:tc>
      </w:tr>
      <w:tr w:rsidR="004A6E97" w:rsidRPr="004A6E97" w14:paraId="7AB43CB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622DE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Pruebas proyectivas, perfil de personalidad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6FB4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330112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63049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39.339,12</w:t>
            </w:r>
          </w:p>
        </w:tc>
      </w:tr>
      <w:tr w:rsidR="004A6E97" w:rsidRPr="004A6E97" w14:paraId="73D8DCE7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6F894DB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OFTALMOLOGIA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76F8E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36F81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EE24BC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9F7EF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Campimetria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/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perimetria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computarizada- bilateral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64C5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300150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3C003F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36.212,76</w:t>
            </w:r>
          </w:p>
        </w:tc>
      </w:tr>
      <w:tr w:rsidR="004A6E97" w:rsidRPr="004A6E97" w14:paraId="642FEDB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81D16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Paquimetria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computarizada (bilateral)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4C5563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300178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74641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42.065,17</w:t>
            </w:r>
          </w:p>
        </w:tc>
      </w:tr>
      <w:tr w:rsidR="004A6E97" w:rsidRPr="004A6E97" w14:paraId="1F27449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BF63E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Topografia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corneal (estudio bilateral)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67F69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300181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B2995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42.065,17</w:t>
            </w:r>
          </w:p>
        </w:tc>
      </w:tr>
      <w:tr w:rsidR="004A6E97" w:rsidRPr="004A6E97" w14:paraId="0A15D1A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7E703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Retinofluoresceinografia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A43D1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300113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C82A9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20.813,56</w:t>
            </w:r>
          </w:p>
        </w:tc>
      </w:tr>
      <w:tr w:rsidR="004A6E97" w:rsidRPr="004A6E97" w14:paraId="6920F47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8800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OCT (TAC coherencia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optica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) unilateral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F48BA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305028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9D2F0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77.200,90</w:t>
            </w:r>
          </w:p>
        </w:tc>
      </w:tr>
      <w:tr w:rsidR="004A6E97" w:rsidRPr="004A6E97" w14:paraId="2451AF6B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4FBF1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Vitrectomia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(H-G-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medic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.)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63B0B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20108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7F8658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1.253.244,53</w:t>
            </w:r>
          </w:p>
        </w:tc>
      </w:tr>
      <w:tr w:rsidR="004A6E97" w:rsidRPr="004A6E97" w14:paraId="0B044E3E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C3605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Honorarios Especialistas, Ayudantes, Gastos, materiales específicos.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545DA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99740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03EBF28" w14:textId="77777777" w:rsidTr="004A6E97">
        <w:trPr>
          <w:trHeight w:val="300"/>
        </w:trPr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3A480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Yag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laser por ojo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E96A5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20610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A2525E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176.497,91</w:t>
            </w:r>
          </w:p>
        </w:tc>
      </w:tr>
      <w:tr w:rsidR="004A6E97" w:rsidRPr="004A6E97" w14:paraId="1FD8FDB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847A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Inyeccion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intravítrea (incluye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medicacion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21E7F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20463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CD2388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286.307,16</w:t>
            </w:r>
          </w:p>
        </w:tc>
      </w:tr>
      <w:tr w:rsidR="004A6E97" w:rsidRPr="004A6E97" w14:paraId="2F6A249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89F8C5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Cirugia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de Glaucoma (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H+G+medic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.)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198C9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20501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341DD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657.953,39</w:t>
            </w:r>
          </w:p>
        </w:tc>
      </w:tr>
      <w:tr w:rsidR="004A6E97" w:rsidRPr="004A6E97" w14:paraId="6A4C9D1C" w14:textId="77777777" w:rsidTr="004A6E97">
        <w:trPr>
          <w:trHeight w:val="6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A7A0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Vitrectomia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Compleja+extracc.membranas+circ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. O aceite (H-G-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medic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.)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7B80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20150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5BD6CE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1.710.406,42</w:t>
            </w:r>
          </w:p>
        </w:tc>
      </w:tr>
      <w:tr w:rsidR="004A6E97" w:rsidRPr="004A6E97" w14:paraId="58F0613B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343A2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Vitrectomia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con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perfluoro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 xml:space="preserve"> de carbono (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H+G+medic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.)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8A59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20151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66D0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398.949,71</w:t>
            </w:r>
          </w:p>
        </w:tc>
      </w:tr>
      <w:tr w:rsidR="004A6E97" w:rsidRPr="004A6E97" w14:paraId="5390DD8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CEF22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CATARATA C/IMPLANTE LIO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2D3E6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20750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BED227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891.196,12</w:t>
            </w:r>
          </w:p>
        </w:tc>
      </w:tr>
      <w:tr w:rsidR="004A6E97" w:rsidRPr="004A6E97" w14:paraId="56A632E4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8EBF0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  <w:t xml:space="preserve"> INCLUYE</w:t>
            </w: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: HONORARIOS MEDICOS DEL EQUIPO ACTUANTE, DERECHOS Y GASTOS QUI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38AF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36354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0A81FD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FB2FB7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RURGICOS, SUSTANCIAS VISCOELASTICAS, LIO, MONITOREO (HON. Y GTOS.), ME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6265F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EF3A9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0F22F2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DADC6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DICAMENTOS Y MATERIALES DESCARTABLES (BISTURI, BISTURI BIPOLAR, CANU-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46AFC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1CEA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B67432A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0771B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LAS Y SOLUCIONES DE IRRIGACION, ETC.), CONSULTAS POST-QUIRURGICAS HAS-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13F3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02BF0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33B8CE8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887102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TA 30 DIAS POSTERIORES A LA FECHA DE LA CIRUGIA, PENSION 24 HS. O SALA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6446E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0B1FC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4C0894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D759BF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DE RECUPERACION Y SUTURAS.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9ACC4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9B9C1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D86C7E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E6D76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  <w:t xml:space="preserve"> EXCLUYE</w:t>
            </w: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: HONORARIOS DEL ANESTESISTA EN CASO DE ANESTESIA GENERAL.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9A227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28AD2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A1BE47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AF6E2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NORMAS: EN TODA INTERVENCION CON IMPLANTE DE LIO, SE DEBERA ADJUNTAR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22102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2B2A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E56471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188D7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EL TROQUEL ORIGINAL CORRESPONDIENTE PARA LA FACTURACION.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F8A93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813EE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EEF7A7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F1C872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EL VALOR ES UNILATERAL, EN CASO DE SER BILATERAL SIMULTANEA SE DEBE A-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A392C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41F20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A99945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3A2BB4" w14:textId="77777777" w:rsidR="004A6E97" w:rsidRPr="004A6E97" w:rsidRDefault="004A6E97" w:rsidP="004A6E9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DICIONAR EL 50 % DEL VALOR.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AB77A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1909C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D2A7B55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DC1D6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lastRenderedPageBreak/>
              <w:t xml:space="preserve"> CATARATA P/FACOEMULSIFICACION C/LIO FLEXIBLE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61C04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20751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1B44C7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1.189.615,59</w:t>
            </w:r>
          </w:p>
        </w:tc>
      </w:tr>
      <w:tr w:rsidR="004A6E97" w:rsidRPr="004A6E97" w14:paraId="27EBF268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CA3B1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  <w:t xml:space="preserve"> INCLUYE</w:t>
            </w: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: HONORARIOS MEDICOS DEL EQUIPO ACTUANTE, DERECHOS Y GASTOS QUI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4947E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5765E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F3C08B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BF43D1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RURGICOS, SUSTANCIAS VISCOELASTICAS, LIO, MONITOREO (HON. Y GTOS.), ME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99801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D2EF8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EF907D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26A222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DICAMENTOS Y MATERIALES DESCARTABLES (BISTURI, BISTURI BIPOLAR, CANU-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26A36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588BD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38E1752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AE124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LAS Y SOLUCIONES DE IRRIGACION, ETC.), CONSULTAS POST-QUIRURGICAS HAS-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FF10F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3ACD4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29C195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58560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TA 30 DIAS POSTERIORES A LA FECHA DE LA CIRUGIA, PENSION 24 HS. O SALA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E8090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AE3E6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5826DA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84A2A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DE RECUPERACION Y SUTURAS.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60B32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C62B9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C674FC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B5BC4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  <w:t xml:space="preserve"> EXCLUYE</w:t>
            </w: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: HONORARIOS DEL ANESTESISTA EN CASO DE ANESTESIA GENERAL.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046EA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167A87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B6DF15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6D659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NORMAS: EN TODA INTERVENCION CON IMPLANTE DE LIO, SE DEBERA ADJUNTAR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FC82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0E0F4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2D82F2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D04D7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EL TROQUEL ORIGINAL CORRESPONDIENTE PARA LA FACTURACION.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38337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1BD57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A2421AA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951872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EL VALOR ES UNILATERAL, EN CASO DE SER BILATERAL SIMULTANEA SE DEBE A-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D7B93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EA1B4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F714F1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2C788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DICIONAR EL 50 % DEL VALOR.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190153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54BA05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C77786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F4408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CIRUGIA CATARATA SIN IMPLANTE EXTRACAPSULAR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5C821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20701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F685C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835.496,32</w:t>
            </w:r>
          </w:p>
        </w:tc>
      </w:tr>
      <w:tr w:rsidR="004A6E97" w:rsidRPr="004A6E97" w14:paraId="6A198F7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E525E49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u w:val="single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u w:val="single"/>
                <w:lang w:eastAsia="es-AR"/>
              </w:rPr>
              <w:t xml:space="preserve"> INCLUYE</w:t>
            </w: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>: HONORARIOS MEDICOS DEL EQUIPO ACTUANTE, DERECHOS Y GASTOS QUI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7D4B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81AD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63D07FB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1A1329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 xml:space="preserve"> RURGICOS, SUSTANCIAS VISCOELASTICAS, MONITOREO (HON. Y GTOS.), ME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1E1EA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8A99D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3DE56F1E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E67DC1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 xml:space="preserve"> DICAMENTOS Y MATERIALES DESCARTABLES (BISTURI, BISTURI BIPOLAR, CANU-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73F34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4944E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D1C66CF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5E4AEE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 xml:space="preserve"> LAS Y SOLUCIONES DE IRRIGACION, ETC.), CONSULTAS POST-QUIRURGICAS HAS-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15FDE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BA4CA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AC3F5C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5A0E47F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 xml:space="preserve"> TA 30 DIAS POSTERIORES A LA FECHA DE LA CIRUGIA, PENSION 24 HS. O SALA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6AB90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49E43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E7C5F2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AB7D1A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 xml:space="preserve"> DE RECUPERACION Y SUTURAS.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F35DF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68CC8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4E69DD5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45AD627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u w:val="single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u w:val="single"/>
                <w:lang w:eastAsia="es-AR"/>
              </w:rPr>
              <w:t xml:space="preserve"> EXCLUYE</w:t>
            </w: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>: HONORARIOS DEL ANESTESISTA EN CASO DE ANESTESIA GENERAL.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D6433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DCDBBC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5599BF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E41A262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 xml:space="preserve"> NORMAS: SE DEBERA </w:t>
            </w:r>
            <w:proofErr w:type="gramStart"/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>ADJUNTAR  EL</w:t>
            </w:r>
            <w:proofErr w:type="gramEnd"/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 xml:space="preserve"> TROQUEL ORIGINAL PARA FACTURAR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FF77A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9ED4E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7D3E4C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9C0757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 xml:space="preserve"> EL VALOR ES UNILATERAL, EN CASO DE SER BILATERAL SIMULTANEA SE DEBE A-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666AD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1E489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18A7D9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FCA659" w14:textId="77777777" w:rsidR="004A6E97" w:rsidRPr="004A6E97" w:rsidRDefault="004A6E97" w:rsidP="004A6E9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4"/>
                <w:szCs w:val="14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 xml:space="preserve"> DICIONAR EL 50 % DEL VALOR.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6682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615A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F834D01" w14:textId="77777777" w:rsidTr="004A6E97">
        <w:trPr>
          <w:trHeight w:val="300"/>
        </w:trPr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FFF6D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AR"/>
              </w:rPr>
              <w:t>CIRUGIA OFTALMOLOGICA INCLUYE H+G+MATERIALES - EXCLUYE: ANESTESIA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ADAE23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FE3D5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C1ED9FC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5B2DED8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O.R.L.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FDA5B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CC13C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350F4AAB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9D7097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4A6E97">
              <w:rPr>
                <w:rFonts w:ascii="Arial" w:eastAsia="Times New Roman" w:hAnsi="Arial" w:cs="Arial"/>
                <w:lang w:eastAsia="es-AR"/>
              </w:rPr>
              <w:t>Rinosinusofibroscopia</w:t>
            </w:r>
            <w:proofErr w:type="spellEnd"/>
            <w:r w:rsidRPr="004A6E97">
              <w:rPr>
                <w:rFonts w:ascii="Arial" w:eastAsia="Times New Roman" w:hAnsi="Arial" w:cs="Arial"/>
                <w:lang w:eastAsia="es-AR"/>
              </w:rPr>
              <w:t xml:space="preserve"> diagnostica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F514B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310150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29863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56.145,37</w:t>
            </w:r>
          </w:p>
        </w:tc>
      </w:tr>
      <w:tr w:rsidR="004A6E97" w:rsidRPr="004A6E97" w14:paraId="16CAD56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B06122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4A6E97">
              <w:rPr>
                <w:rFonts w:ascii="Arial" w:eastAsia="Times New Roman" w:hAnsi="Arial" w:cs="Arial"/>
                <w:lang w:eastAsia="es-AR"/>
              </w:rPr>
              <w:t>Amigdalas</w:t>
            </w:r>
            <w:proofErr w:type="spellEnd"/>
            <w:r w:rsidRPr="004A6E97">
              <w:rPr>
                <w:rFonts w:ascii="Arial" w:eastAsia="Times New Roman" w:hAnsi="Arial" w:cs="Arial"/>
                <w:lang w:eastAsia="es-AR"/>
              </w:rPr>
              <w:t xml:space="preserve"> con o sin radiofrecuencia y </w:t>
            </w:r>
            <w:proofErr w:type="spellStart"/>
            <w:r w:rsidRPr="004A6E97">
              <w:rPr>
                <w:rFonts w:ascii="Arial" w:eastAsia="Times New Roman" w:hAnsi="Arial" w:cs="Arial"/>
                <w:lang w:eastAsia="es-AR"/>
              </w:rPr>
              <w:t>colocacion</w:t>
            </w:r>
            <w:proofErr w:type="spellEnd"/>
            <w:r w:rsidRPr="004A6E97">
              <w:rPr>
                <w:rFonts w:ascii="Arial" w:eastAsia="Times New Roman" w:hAnsi="Arial" w:cs="Arial"/>
                <w:lang w:eastAsia="es-AR"/>
              </w:rPr>
              <w:t xml:space="preserve"> de </w:t>
            </w:r>
            <w:proofErr w:type="spellStart"/>
            <w:r w:rsidRPr="004A6E97">
              <w:rPr>
                <w:rFonts w:ascii="Arial" w:eastAsia="Times New Roman" w:hAnsi="Arial" w:cs="Arial"/>
                <w:lang w:eastAsia="es-AR"/>
              </w:rPr>
              <w:t>diabolo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B151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30552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B5E97B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771.998,66</w:t>
            </w:r>
          </w:p>
        </w:tc>
      </w:tr>
      <w:tr w:rsidR="004A6E97" w:rsidRPr="004A6E97" w14:paraId="0F051E27" w14:textId="77777777" w:rsidTr="004A6E97">
        <w:trPr>
          <w:trHeight w:val="40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6968F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4"/>
                <w:szCs w:val="14"/>
                <w:lang w:eastAsia="es-AR"/>
              </w:rPr>
              <w:t>INCLUYE: HONORARIOS CIRUJANO Y AYUDANTE/S, GASTOS QUIRURGICOS, MEDICAMENTOS, DESCARTABLES, PENSION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EDC84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29AE0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D366DB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62841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lang w:eastAsia="es-AR"/>
              </w:rPr>
            </w:pPr>
            <w:proofErr w:type="spellStart"/>
            <w:r w:rsidRPr="004A6E97">
              <w:rPr>
                <w:rFonts w:ascii="Arial" w:eastAsia="Times New Roman" w:hAnsi="Arial" w:cs="Arial"/>
                <w:lang w:eastAsia="es-AR"/>
              </w:rPr>
              <w:t>Otoemisiones</w:t>
            </w:r>
            <w:proofErr w:type="spellEnd"/>
            <w:r w:rsidRPr="004A6E97">
              <w:rPr>
                <w:rFonts w:ascii="Arial" w:eastAsia="Times New Roman" w:hAnsi="Arial" w:cs="Arial"/>
                <w:lang w:eastAsia="es-AR"/>
              </w:rPr>
              <w:t xml:space="preserve"> </w:t>
            </w:r>
            <w:proofErr w:type="spellStart"/>
            <w:r w:rsidRPr="004A6E97">
              <w:rPr>
                <w:rFonts w:ascii="Arial" w:eastAsia="Times New Roman" w:hAnsi="Arial" w:cs="Arial"/>
                <w:lang w:eastAsia="es-AR"/>
              </w:rPr>
              <w:t>acusticas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71B8C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310151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CB5987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19.369,87</w:t>
            </w:r>
          </w:p>
        </w:tc>
      </w:tr>
      <w:tr w:rsidR="004A6E97" w:rsidRPr="004A6E97" w14:paraId="4BEBFFEA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5C1B6E2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CIRUGIA CARDIOVASCULAR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5EA1D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72B73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1D7DCAB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C597A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ANGIOPLASTIA </w:t>
            </w:r>
            <w:proofErr w:type="gramStart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TRANSLUMINAL  CORONARIA</w:t>
            </w:r>
            <w:proofErr w:type="gramEnd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 C/BALON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582A0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70750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511D24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2.353.305,53</w:t>
            </w:r>
          </w:p>
        </w:tc>
      </w:tr>
      <w:tr w:rsidR="004A6E97" w:rsidRPr="004A6E97" w14:paraId="781D9127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9903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Incluye: 2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UCC, 2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piso, honorarios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medicos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derechos de hemodinamia,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radiologicos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,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E972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DA633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16432B6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68F1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medicamentos y </w:t>
            </w:r>
            <w:proofErr w:type="spellStart"/>
            <w:proofErr w:type="gram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mat.descartable</w:t>
            </w:r>
            <w:proofErr w:type="spellEnd"/>
            <w:proofErr w:type="gram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colocac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. Sten. Cualquier otra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complicacion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que surgiere del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proced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BD0E73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E00D1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8BBFF5B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FA186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Excluye: CCV-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Valvuloplatia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Protesis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-Ortesis-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Colocacion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marcapasos definitivo-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Balon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contrapuls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88032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EE158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26C6459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402BC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Catéteres adicionales-Hemoterapia-Hemoderivados-TAC-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ecodoppler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infusion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drogas-Estudio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Electrof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DA32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C7F77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BFA899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5269F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Honorarios </w:t>
            </w:r>
            <w:proofErr w:type="gram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anestesia.-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B74AE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C209B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FB1054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7C5757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ANGIOPLASTIA </w:t>
            </w:r>
            <w:proofErr w:type="gramStart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TRANSLUMINAL  CORONARIA</w:t>
            </w:r>
            <w:proofErr w:type="gramEnd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 xml:space="preserve"> C/STENT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2F925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70751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F4AB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2.353.305,53</w:t>
            </w:r>
          </w:p>
        </w:tc>
      </w:tr>
      <w:tr w:rsidR="004A6E97" w:rsidRPr="004A6E97" w14:paraId="71FCAA76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2519C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Incluye: 2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UCC, 2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piso, honorarios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medicos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derechos de hemodinamia,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radiologicos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,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5A2FE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D41A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CBBAD02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24684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medicamentos y </w:t>
            </w:r>
            <w:proofErr w:type="spellStart"/>
            <w:proofErr w:type="gram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mat.descartable</w:t>
            </w:r>
            <w:proofErr w:type="spellEnd"/>
            <w:proofErr w:type="gram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colocac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. Sten. Cualquier otra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complicacion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que surgiere del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proced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2407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30F88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7D17A31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E90EA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lastRenderedPageBreak/>
              <w:t>Excluye: CCV-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Valvuloplatia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Protesis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-Ortesis-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Colocacion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marcapasos definitivo-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Balon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contrapuls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E2F55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B66B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2B9A8D8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49643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Catéteres adicionales-Hemoterapia-Hemoderivados-TAC-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ecodoppler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infusion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drogas-Estudio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Electrof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97927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D9AC7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303BDF4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8F440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Honorarios </w:t>
            </w:r>
            <w:proofErr w:type="gram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anestesia.-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32A1E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7A0C6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5189B0B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F1A8A6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ANGIOPLASTIA TRANSLUMINAL PERIFERICA C/BALON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DF937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70753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2907AE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2.094.619,68</w:t>
            </w:r>
          </w:p>
        </w:tc>
      </w:tr>
      <w:tr w:rsidR="004A6E97" w:rsidRPr="004A6E97" w14:paraId="09246DB6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0BFF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Incluye: 2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UCC, 2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piso, honorarios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medicos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derechos de hemodinamia,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radiologicos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,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D2930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5F0A8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2A297C3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91924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medicamentos y </w:t>
            </w:r>
            <w:proofErr w:type="spellStart"/>
            <w:proofErr w:type="gram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mat.descartable</w:t>
            </w:r>
            <w:proofErr w:type="spellEnd"/>
            <w:proofErr w:type="gram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colocac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. Sten. Cualquier otra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complicacion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que surgiere del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proced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A6236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A936A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2DF682F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A4C75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Excluye: CCV-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Valvuloplatia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Protesis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-Ortesis-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Colocacion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marcapasos definitivo-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Balon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contrapuls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7F401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CAD87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C768621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AC9ED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Catéteres adicionales-Hemoterapia-Hemoderivados-TAC-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ecodoppler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infusion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drogas-Estudio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Electrof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55F6F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14F2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2946C6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04563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Honorarios </w:t>
            </w:r>
            <w:proofErr w:type="gram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anestesia.-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D291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CF3E4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91D0D8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10749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ANGIOPLASTIA TRANSLUMINAL PERIFERICA C/STENT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55299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70755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290E7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2.094.619,68</w:t>
            </w:r>
          </w:p>
        </w:tc>
      </w:tr>
      <w:tr w:rsidR="004A6E97" w:rsidRPr="004A6E97" w14:paraId="28E8F637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9CB827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Incluye: 2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UCC, 2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piso, honorarios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medicos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derechos de hemodinamia,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radiologicos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,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18E4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CC1907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793EB3F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3A593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medicamentos y </w:t>
            </w:r>
            <w:proofErr w:type="spellStart"/>
            <w:proofErr w:type="gram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mat.descartable</w:t>
            </w:r>
            <w:proofErr w:type="spellEnd"/>
            <w:proofErr w:type="gram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colocac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. Sten. Cualquier otra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complicacion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que surgiere del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proced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7CBC5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531687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EB39D14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B49E3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Excluye: CCV-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Valvuloplatia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Protesis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-Ortesis-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Colocacion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marcapasos definitivo-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Balon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contrapuls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256A2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666EC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BE5049A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9E0697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Catéteres adicionales-Hemoterapia-Hemoderivados-TAC-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ecodoppler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infusion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drogas-Estudio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Electrof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6FD8A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D733A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A7EAEB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EE62A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Honorarios </w:t>
            </w:r>
            <w:proofErr w:type="gram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anestesia.-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4CAC2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74AF8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3438090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01060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CIRUGIA CARDIOVASCULAR CON CEC (BOMBA)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5053A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70250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A691E5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7.942.405,93</w:t>
            </w:r>
          </w:p>
        </w:tc>
      </w:tr>
      <w:tr w:rsidR="004A6E97" w:rsidRPr="004A6E97" w14:paraId="710968C1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F681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cirugia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malformaciones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congenitas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cardiacas,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cirugias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revascularizacion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miocardicas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cirugia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vas-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08778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DE024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CE1880C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4989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cular de reemplazo o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plastica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la misma, Aneurisma de aorta torácica. El alcance del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modulo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para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cirug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5EC90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52C1C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F719D70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2D258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cardiovascular es por el termino de 10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corridos a contar desde la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internacion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un primer día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pre-opera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4842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4DBDA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EB8A7FD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B1AF8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torio y 9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post operatorios - El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modulo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será de 9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en pacientes en los que sobreviene la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indicacion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A684D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43D11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D30B58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113F7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quirurgica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en el curso de la nueva </w:t>
            </w:r>
            <w:proofErr w:type="spellStart"/>
            <w:proofErr w:type="gram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intervencion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 convencional</w:t>
            </w:r>
            <w:proofErr w:type="gram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BCBF0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9409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3B6D6A9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B1DF5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Incluye: Pensión en UCC-RCV y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habitacion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compartida - honorarios cirujanos, ayudantes,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perfusionistas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,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D266B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BB97A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FAEE943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55F32C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cardiologos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infectologos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kinesiologos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derechos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quirurgicos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e instrumentista, practica, medicamentos y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5EE0C3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E16365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B119741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37ABC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material descartable inherente a la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cirugia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cardiovascular. Hasta 8 transfusiones de sangre y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hemoderiv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C67FA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1B517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7BE8A05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45B9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CINECORONARIOGRAFIA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9AE54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70775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59E54D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588.326,41</w:t>
            </w:r>
          </w:p>
        </w:tc>
      </w:tr>
      <w:tr w:rsidR="004A6E97" w:rsidRPr="004A6E97" w14:paraId="38525760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C1D3D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Incluye: 1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dia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pensión-Honorarios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medicos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,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drecho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hemodinamia-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practicas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Rx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-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practicas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 de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E963E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AB8676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5D0E88E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EED71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control - medicamentos y material descartable inherentes a la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practica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- EXCLUYE: cualquier otro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procedi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BF5A2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F3B76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11BF10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765126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miento adicional - honorarios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anestesiologia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13F62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D7C7E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07AB851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57FAA822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GINECOLOGIA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10F8D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273DC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EC2C44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FDC2E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>Colposcopia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2B231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225101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ECDC0E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11.766,65</w:t>
            </w:r>
          </w:p>
        </w:tc>
      </w:tr>
      <w:tr w:rsidR="004A6E97" w:rsidRPr="004A6E97" w14:paraId="0992355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EFA9D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>Ecodoppler</w:t>
            </w:r>
            <w:proofErr w:type="spellEnd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 xml:space="preserve"> fetal color (</w:t>
            </w:r>
            <w:proofErr w:type="spellStart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>obstetrico</w:t>
            </w:r>
            <w:proofErr w:type="spellEnd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 xml:space="preserve"> fetal)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24CE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180140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5C360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86.206,33</w:t>
            </w:r>
          </w:p>
        </w:tc>
      </w:tr>
      <w:tr w:rsidR="004A6E97" w:rsidRPr="004A6E97" w14:paraId="66F54E3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465E7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>Histerectomia</w:t>
            </w:r>
            <w:proofErr w:type="spellEnd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 xml:space="preserve"> por </w:t>
            </w:r>
            <w:proofErr w:type="spellStart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>videolaparoscopia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9623F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110250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EE746D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906.513,51</w:t>
            </w:r>
          </w:p>
        </w:tc>
      </w:tr>
      <w:tr w:rsidR="004A6E97" w:rsidRPr="004A6E97" w14:paraId="3937792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C58A6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incl.: H equipo </w:t>
            </w:r>
            <w:proofErr w:type="spellStart"/>
            <w:proofErr w:type="gram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quirurg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.-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gtos.sanat</w:t>
            </w:r>
            <w:proofErr w:type="spellEnd"/>
            <w:proofErr w:type="gram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 xml:space="preserve">.-monitoreo-uso equipo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translap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AR"/>
              </w:rPr>
              <w:t>-excluye: anestesia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5BCB7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996EAC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DAA2AE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30922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>cod</w:t>
            </w:r>
            <w:proofErr w:type="spellEnd"/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AR"/>
              </w:rPr>
              <w:t>. 110401/110403/110203/110210 por N.N.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62F39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27245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00C5585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643D803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lastRenderedPageBreak/>
              <w:t>ANATOMIA PATOLOGICA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DA29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02588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872A1C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39948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Biopsia por incisión o punción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04B8C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31255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27.469,87</w:t>
            </w:r>
          </w:p>
        </w:tc>
      </w:tr>
      <w:tr w:rsidR="004A6E97" w:rsidRPr="004A6E97" w14:paraId="5A18BD9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B4E59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Estudio macro y micro pieza operatoria simple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D9F1E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232A4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42.323,59</w:t>
            </w:r>
          </w:p>
        </w:tc>
      </w:tr>
      <w:tr w:rsidR="004A6E97" w:rsidRPr="004A6E97" w14:paraId="54E2A42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2DB8E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Estudio macro y micro resección oncológica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1C0DA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438F7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60.917,65</w:t>
            </w:r>
          </w:p>
        </w:tc>
      </w:tr>
      <w:tr w:rsidR="004A6E97" w:rsidRPr="004A6E97" w14:paraId="405DBFF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BFB48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Biopsia por congelación y estudio diferido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7C478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150104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D1B6C7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45.776,77</w:t>
            </w:r>
          </w:p>
        </w:tc>
      </w:tr>
      <w:tr w:rsidR="004A6E97" w:rsidRPr="004A6E97" w14:paraId="69079845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995D9C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Estudio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biopsico</w:t>
            </w:r>
            <w:proofErr w:type="spellEnd"/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seriado y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semiseriado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A91A7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150105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6822B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50.007,78</w:t>
            </w:r>
          </w:p>
        </w:tc>
      </w:tr>
      <w:tr w:rsidR="004A6E97" w:rsidRPr="004A6E97" w14:paraId="76A76E5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98EA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Citología exfoliativa oncológica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931CC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150106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C3ABED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16.943,97</w:t>
            </w:r>
          </w:p>
        </w:tc>
      </w:tr>
      <w:tr w:rsidR="004A6E97" w:rsidRPr="004A6E97" w14:paraId="5A183B92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404E15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Citología exfoliativa hormonal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002CB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150107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BFF49F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16.943,97</w:t>
            </w:r>
          </w:p>
        </w:tc>
      </w:tr>
      <w:tr w:rsidR="004A6E97" w:rsidRPr="004A6E97" w14:paraId="4A8F6CCF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B238A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Necropsia de neonato o lactante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33B4E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B10812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152.964,98</w:t>
            </w:r>
          </w:p>
        </w:tc>
      </w:tr>
      <w:tr w:rsidR="004A6E97" w:rsidRPr="004A6E97" w14:paraId="6E70609F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4E2BF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Necropsia de joven y de adulto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F9C31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150109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BDA505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152.965,01</w:t>
            </w:r>
          </w:p>
        </w:tc>
      </w:tr>
      <w:tr w:rsidR="004A6E97" w:rsidRPr="004A6E97" w14:paraId="5432D9CF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3794C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Citología exfoliativa oncológica bronquial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52A26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2C3D26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35.299,56</w:t>
            </w:r>
          </w:p>
        </w:tc>
      </w:tr>
      <w:tr w:rsidR="004A6E97" w:rsidRPr="004A6E97" w14:paraId="7E75C3A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DAAF8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Citología exfoliativa oncológica de líquidos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8D3D1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6C794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20.591,51</w:t>
            </w:r>
          </w:p>
        </w:tc>
      </w:tr>
      <w:tr w:rsidR="004A6E97" w:rsidRPr="004A6E97" w14:paraId="6009EABB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DED6B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Receptores hormonales - </w:t>
            </w:r>
            <w:proofErr w:type="spellStart"/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Estrogeno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E04BF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CE93D4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83.549,63</w:t>
            </w:r>
          </w:p>
        </w:tc>
      </w:tr>
      <w:tr w:rsidR="004A6E97" w:rsidRPr="004A6E97" w14:paraId="625087C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7EE30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Receptores hormonales - Progesterona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D9186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8A078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83.549,63</w:t>
            </w:r>
          </w:p>
        </w:tc>
      </w:tr>
      <w:tr w:rsidR="004A6E97" w:rsidRPr="004A6E97" w14:paraId="330E2BA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7602A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Her2/Neu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50E2A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150122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14625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56.479,56</w:t>
            </w:r>
          </w:p>
        </w:tc>
      </w:tr>
      <w:tr w:rsidR="004A6E97" w:rsidRPr="004A6E97" w14:paraId="05D493B0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41AD8367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AR"/>
              </w:rPr>
              <w:t>CARDIOLOGIA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96E92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7C264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9B3E12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32750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AR"/>
              </w:rPr>
              <w:t>ELECTROCARDIOGRAMA EN CONSULTORIO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C00F7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175101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1F23F9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12.380,18</w:t>
            </w:r>
          </w:p>
        </w:tc>
      </w:tr>
      <w:tr w:rsidR="004A6E97" w:rsidRPr="004A6E97" w14:paraId="5E13230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D1328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HOLTER DE TRES CANALES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CB9C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170150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BF61AF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89.719,80</w:t>
            </w:r>
          </w:p>
        </w:tc>
      </w:tr>
      <w:tr w:rsidR="004A6E97" w:rsidRPr="004A6E97" w14:paraId="34F5C9C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32D28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MONITOREO AMB.DE TENSION ARTERIAL (PRESUROMETRIA)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C4485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170151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8C2C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76.482,31</w:t>
            </w:r>
          </w:p>
        </w:tc>
      </w:tr>
      <w:tr w:rsidR="004A6E97" w:rsidRPr="004A6E97" w14:paraId="103D7C5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4A9D9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ECODOPPLER (TODOS)</w:t>
            </w:r>
            <w:r w:rsidRPr="004A6E97"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lang w:eastAsia="es-AR"/>
              </w:rPr>
              <w:t xml:space="preserve"> (*) </w:t>
            </w: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180152-54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8BF8C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lang w:eastAsia="es-AR"/>
              </w:rPr>
              <w:t>(*)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D3C51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97.075,22</w:t>
            </w:r>
          </w:p>
        </w:tc>
      </w:tr>
      <w:tr w:rsidR="004A6E97" w:rsidRPr="004A6E97" w14:paraId="4CBEE64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D80626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ECODOPPLER CARDIACO COLOR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70B2E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C0C4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94.605,92</w:t>
            </w:r>
          </w:p>
        </w:tc>
      </w:tr>
      <w:tr w:rsidR="004A6E97" w:rsidRPr="004A6E97" w14:paraId="1618AB7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4919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ECOCARDIOGRAMA TRANSESOFAGICO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A18A3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180143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3F792D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129.331,26</w:t>
            </w:r>
          </w:p>
        </w:tc>
      </w:tr>
      <w:tr w:rsidR="004A6E97" w:rsidRPr="004A6E97" w14:paraId="3F01C3F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7687D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ECO-DOPPLER </w:t>
            </w:r>
            <w:proofErr w:type="gram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TRANSESOFAGICO  (</w:t>
            </w:r>
            <w:proofErr w:type="gram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180105)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46F36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180153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F40F75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152.964,98</w:t>
            </w:r>
          </w:p>
        </w:tc>
      </w:tr>
      <w:tr w:rsidR="004A6E97" w:rsidRPr="004A6E97" w14:paraId="62E6B5EF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C780A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ECODOPLER (PERIFERICO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F105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180151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427746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94.605,92</w:t>
            </w:r>
          </w:p>
        </w:tc>
      </w:tr>
      <w:tr w:rsidR="004A6E97" w:rsidRPr="004A6E97" w14:paraId="5CE83FE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DE7541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SPECT </w:t>
            </w:r>
            <w:proofErr w:type="gram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CARD.-</w:t>
            </w:r>
            <w:proofErr w:type="gram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CORON. EST.PERF.C/TALIO 201 ESF.Y RED. (260231)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4519E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265028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FE895B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129.431,82</w:t>
            </w:r>
          </w:p>
        </w:tc>
      </w:tr>
      <w:tr w:rsidR="004A6E97" w:rsidRPr="004A6E97" w14:paraId="793EEE81" w14:textId="77777777" w:rsidTr="004A6E97">
        <w:trPr>
          <w:trHeight w:val="49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E749B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2"/>
                <w:szCs w:val="12"/>
                <w:lang w:eastAsia="es-AR"/>
              </w:rPr>
              <w:t xml:space="preserve"> </w:t>
            </w:r>
            <w:r w:rsidRPr="004A6E97">
              <w:rPr>
                <w:rFonts w:ascii="Arial" w:eastAsia="Times New Roman" w:hAnsi="Arial" w:cs="Arial"/>
                <w:sz w:val="12"/>
                <w:szCs w:val="12"/>
                <w:u w:val="single"/>
                <w:lang w:eastAsia="es-AR"/>
              </w:rPr>
              <w:t>INCLUYE</w:t>
            </w:r>
            <w:r w:rsidRPr="004A6E97">
              <w:rPr>
                <w:rFonts w:ascii="Arial" w:eastAsia="Times New Roman" w:hAnsi="Arial" w:cs="Arial"/>
                <w:sz w:val="12"/>
                <w:szCs w:val="12"/>
                <w:lang w:eastAsia="es-AR"/>
              </w:rPr>
              <w:t xml:space="preserve">: HONORARIOS Y GASTOS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03ED6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B7BF9E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329535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50D07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INSUMOS PARA CAMA GAMMA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5A139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trike/>
                <w:sz w:val="18"/>
                <w:szCs w:val="18"/>
                <w:lang w:eastAsia="es-AR"/>
              </w:rPr>
              <w:t>26.05.77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AF324D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0,00</w:t>
            </w:r>
          </w:p>
        </w:tc>
      </w:tr>
      <w:tr w:rsidR="004A6E97" w:rsidRPr="004A6E97" w14:paraId="29CC657A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701B1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INSUMOS PARA MIOCARDICA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CCD29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trike/>
                <w:sz w:val="18"/>
                <w:szCs w:val="18"/>
                <w:lang w:eastAsia="es-AR"/>
              </w:rPr>
              <w:t>26.50.77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B8E24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0,00</w:t>
            </w:r>
          </w:p>
        </w:tc>
      </w:tr>
      <w:tr w:rsidR="004A6E97" w:rsidRPr="004A6E97" w14:paraId="2341CA3E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DC3F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ECODOPPLER DE TIROIDES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3317D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186006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25A54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97.073,82</w:t>
            </w:r>
          </w:p>
        </w:tc>
      </w:tr>
      <w:tr w:rsidR="004A6E97" w:rsidRPr="004A6E97" w14:paraId="2ADE076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F86A44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ERGOMETRIA COMPUTARIZADA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117FF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176011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6697E4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37.898,32</w:t>
            </w:r>
          </w:p>
        </w:tc>
      </w:tr>
      <w:tr w:rsidR="004A6E97" w:rsidRPr="004A6E97" w14:paraId="739FE812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22CDF054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ECOGRAFIAS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9830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75A74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39698EA2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96F61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ECOGRAFIA OBSTETRICA MORFOLOGICA - SCAN FETAL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6BE4C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180166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34ECB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70.599,20</w:t>
            </w:r>
          </w:p>
        </w:tc>
      </w:tr>
      <w:tr w:rsidR="004A6E97" w:rsidRPr="004A6E97" w14:paraId="5348901E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919D3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MULTIPUNCION PROSTATICA BAJO ECO TRANSRECTAL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4921F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A80806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141.198,31</w:t>
            </w:r>
          </w:p>
        </w:tc>
      </w:tr>
      <w:tr w:rsidR="004A6E97" w:rsidRPr="004A6E97" w14:paraId="12F31F1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CDA2BF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ECOGRAFIA DE PARTES BLANDAS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936A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180132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E37B04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40.006,04</w:t>
            </w:r>
          </w:p>
        </w:tc>
      </w:tr>
      <w:tr w:rsidR="004A6E97" w:rsidRPr="004A6E97" w14:paraId="457B4E1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FBCE7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ECOGRAFIA DOPPLER DE TIROIDES C/MAPA VASCULAR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2D0F7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B70658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97.075,16</w:t>
            </w:r>
          </w:p>
        </w:tc>
      </w:tr>
      <w:tr w:rsidR="004A6E97" w:rsidRPr="004A6E97" w14:paraId="675B045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E8B77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ECOGRAFIA TRANSVAGINAL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E90AE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5516DD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39.300,51</w:t>
            </w:r>
          </w:p>
        </w:tc>
      </w:tr>
      <w:tr w:rsidR="004A6E97" w:rsidRPr="004A6E97" w14:paraId="5D4A4722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322C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ECOGRAFIA TRANSRECTAL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1AE31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180159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86FAA5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39.300,51</w:t>
            </w:r>
          </w:p>
        </w:tc>
      </w:tr>
      <w:tr w:rsidR="004A6E97" w:rsidRPr="004A6E97" w14:paraId="7F0CC90E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0597D03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GASTROENTEROLOGIA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BF1A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11559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C18CDC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8A2A6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ESOFAGOGASTRODUODENOFIBROSCOPIA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A79A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200122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6AD92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48.337,56</w:t>
            </w:r>
          </w:p>
        </w:tc>
      </w:tr>
      <w:tr w:rsidR="004A6E97" w:rsidRPr="004A6E97" w14:paraId="3830674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9B692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COLONOFIBROSCOPIA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1E65A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200124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2F432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61.351,50</w:t>
            </w:r>
          </w:p>
        </w:tc>
      </w:tr>
      <w:tr w:rsidR="004A6E97" w:rsidRPr="004A6E97" w14:paraId="36CDCD8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F680B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VIDEO ESOFAGOGASTRODUODENOFIBROSCOPIA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B473E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200150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CF17B8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111.782,14</w:t>
            </w:r>
          </w:p>
        </w:tc>
      </w:tr>
      <w:tr w:rsidR="004A6E97" w:rsidRPr="004A6E97" w14:paraId="640D5C5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528C29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  <w:t>EXCLUYE:</w:t>
            </w: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HONORARIOS DEL ANESTESISTA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7CBB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B049D5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26255EB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CB8C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VIDEO COLONOSCOPIA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6A244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200151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FDA9A8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129.431,64</w:t>
            </w:r>
          </w:p>
        </w:tc>
      </w:tr>
      <w:tr w:rsidR="004A6E97" w:rsidRPr="004A6E97" w14:paraId="795E99A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86E19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  <w:t>EXCLUYE:</w:t>
            </w: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HONORARIOS DEL ANESTESISTA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88B00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D4C38C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66F2AC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3902D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lastRenderedPageBreak/>
              <w:t xml:space="preserve"> POLIPECTOMIA VIDEOENDOSCOPICA GASTRICA (+ DE 2 POLIPOS)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2FD3D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200134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DECD19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294.163,11</w:t>
            </w:r>
          </w:p>
        </w:tc>
      </w:tr>
      <w:tr w:rsidR="004A6E97" w:rsidRPr="004A6E97" w14:paraId="109B832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C9B18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  <w:t xml:space="preserve"> INCLUYE</w:t>
            </w: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: HASTA 3 </w:t>
            </w:r>
            <w:proofErr w:type="gramStart"/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POLIPOS,HONORARIOS</w:t>
            </w:r>
            <w:proofErr w:type="gramEnd"/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DEL EQUIPO MEDICO, GASTOS, MEDICA-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AD0EB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1B626C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A3AB30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0358A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MENTOS, MAT. DESCARTABLE Y ASA, PENSION, PRACTICAS INHERENTES, USO DE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D685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49CC9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588F58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28B74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VIDEO.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CA34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71A9B8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71709F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EFA6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u w:val="single"/>
                <w:lang w:eastAsia="es-AR"/>
              </w:rPr>
              <w:t>EXCLUYE:</w:t>
            </w: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HONORARIOS DEL ANESTESISTA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1A1A0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4CCF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E4E5ED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E5854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POLIPECTOMIA ENDOSCOPICA COLONICA P/VIDEO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377C2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200135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34302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294.163,11</w:t>
            </w:r>
          </w:p>
        </w:tc>
      </w:tr>
      <w:tr w:rsidR="004A6E97" w:rsidRPr="004A6E97" w14:paraId="57F81BB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96A5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incluye: </w:t>
            </w:r>
            <w:proofErr w:type="spellStart"/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videocolono+polipos</w:t>
            </w:r>
            <w:proofErr w:type="spellEnd"/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, independiente de la cantidad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92998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19845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B4E761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4CD27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VIDEORECTOSIGMOIDEOSCOPIA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31F60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200152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B8D84B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88.248,98</w:t>
            </w:r>
          </w:p>
        </w:tc>
      </w:tr>
      <w:tr w:rsidR="004A6E97" w:rsidRPr="004A6E97" w14:paraId="2D66B89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3FBD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(*)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Noincluye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material descartable, ansas,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protesis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ni anestesia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B212A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830BC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3D4E761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C44BA6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MUCOSECTOMIA GASTRICA/COLONICA TERAPEUTICA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97147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200163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FA02E9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299.321,10</w:t>
            </w:r>
          </w:p>
        </w:tc>
      </w:tr>
      <w:tr w:rsidR="004A6E97" w:rsidRPr="004A6E97" w14:paraId="096F3C9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153B3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no incluye material descartable, ansas, </w:t>
            </w:r>
            <w:proofErr w:type="spellStart"/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protesis</w:t>
            </w:r>
            <w:proofErr w:type="spellEnd"/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ni anestesia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8D147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77D4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EE4B742" w14:textId="77777777" w:rsidTr="004A6E97">
        <w:trPr>
          <w:trHeight w:val="9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4D85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color w:val="FF0000"/>
                <w:sz w:val="18"/>
                <w:szCs w:val="18"/>
                <w:lang w:eastAsia="es-AR"/>
              </w:rPr>
              <w:t xml:space="preserve">ELEMENTOS DE </w:t>
            </w:r>
            <w:proofErr w:type="gramStart"/>
            <w:r w:rsidRPr="004A6E97">
              <w:rPr>
                <w:rFonts w:ascii="Arial" w:eastAsia="Times New Roman" w:hAnsi="Arial" w:cs="Arial"/>
                <w:color w:val="FF0000"/>
                <w:sz w:val="18"/>
                <w:szCs w:val="18"/>
                <w:lang w:eastAsia="es-AR"/>
              </w:rPr>
              <w:t>BIOSEGURIDAD  COVID</w:t>
            </w:r>
            <w:proofErr w:type="gramEnd"/>
            <w:r w:rsidRPr="004A6E97">
              <w:rPr>
                <w:rFonts w:ascii="Arial" w:eastAsia="Times New Roman" w:hAnsi="Arial" w:cs="Arial"/>
                <w:color w:val="FF0000"/>
                <w:sz w:val="18"/>
                <w:szCs w:val="18"/>
                <w:lang w:eastAsia="es-AR"/>
              </w:rPr>
              <w:t>-19 PARA ENDOSCOPIAS</w:t>
            </w:r>
            <w:r w:rsidRPr="004A6E97">
              <w:rPr>
                <w:rFonts w:ascii="Arial" w:eastAsia="Times New Roman" w:hAnsi="Arial" w:cs="Arial"/>
                <w:color w:val="FF0000"/>
                <w:sz w:val="18"/>
                <w:szCs w:val="18"/>
                <w:lang w:eastAsia="es-AR"/>
              </w:rPr>
              <w:br/>
            </w:r>
            <w:proofErr w:type="gramStart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>En  concepto</w:t>
            </w:r>
            <w:proofErr w:type="gramEnd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 xml:space="preserve">  </w:t>
            </w:r>
            <w:proofErr w:type="gramStart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>de  adicional</w:t>
            </w:r>
            <w:proofErr w:type="gramEnd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 xml:space="preserve">  de </w:t>
            </w:r>
            <w:proofErr w:type="gramStart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>Equipo  de</w:t>
            </w:r>
            <w:proofErr w:type="gramEnd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 xml:space="preserve">  </w:t>
            </w:r>
            <w:proofErr w:type="gramStart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>protección  personal</w:t>
            </w:r>
            <w:proofErr w:type="gramEnd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 xml:space="preserve">  </w:t>
            </w:r>
            <w:proofErr w:type="gramStart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>por  cada</w:t>
            </w:r>
            <w:proofErr w:type="gramEnd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 xml:space="preserve">  </w:t>
            </w:r>
            <w:proofErr w:type="gramStart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>interviniente  por</w:t>
            </w:r>
            <w:proofErr w:type="gramEnd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 xml:space="preserve">  </w:t>
            </w:r>
            <w:proofErr w:type="gramStart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>cada  día</w:t>
            </w:r>
            <w:proofErr w:type="gramEnd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 xml:space="preserve">  de atención. Se reconocerán hasta 3 EPP para las endoscopías diagnósticas y hasta 4 por las terapéuticas, </w:t>
            </w:r>
            <w:proofErr w:type="spellStart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>incluído</w:t>
            </w:r>
            <w:proofErr w:type="spellEnd"/>
            <w:r w:rsidRPr="004A6E97">
              <w:rPr>
                <w:rFonts w:ascii="Arial" w:eastAsia="Times New Roman" w:hAnsi="Arial" w:cs="Arial"/>
                <w:color w:val="FF0000"/>
                <w:sz w:val="16"/>
                <w:szCs w:val="16"/>
                <w:lang w:eastAsia="es-AR"/>
              </w:rPr>
              <w:t xml:space="preserve"> anestesista.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9CF0E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39415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0,00</w:t>
            </w:r>
          </w:p>
        </w:tc>
      </w:tr>
      <w:tr w:rsidR="004A6E97" w:rsidRPr="004A6E97" w14:paraId="0659CA44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7757195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NEUMONOLOGIA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7431E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ABBC0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1CDC81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B1454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proofErr w:type="spellStart"/>
            <w:r w:rsidRPr="004A6E9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Espirometria</w:t>
            </w:r>
            <w:proofErr w:type="spellEnd"/>
            <w:r w:rsidRPr="004A6E9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computarizada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BBA5E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285101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D9A64E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27.153,53</w:t>
            </w:r>
          </w:p>
        </w:tc>
      </w:tr>
      <w:tr w:rsidR="004A6E97" w:rsidRPr="004A6E97" w14:paraId="0E67061B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8103D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Prueba de caminata de 6 minutos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7C92B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280401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1540E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40.901,18</w:t>
            </w:r>
          </w:p>
        </w:tc>
      </w:tr>
      <w:tr w:rsidR="004A6E97" w:rsidRPr="004A6E97" w14:paraId="4385B23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61F1C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proofErr w:type="spellStart"/>
            <w:r w:rsidRPr="004A6E9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Videobroncofibroscopia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85536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286002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DE91A2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154.866,17</w:t>
            </w:r>
          </w:p>
        </w:tc>
      </w:tr>
      <w:tr w:rsidR="004A6E97" w:rsidRPr="004A6E97" w14:paraId="3C647299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7B11E06F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HEMATOLOGIA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DBEBF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F88DC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68A45F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D26D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MODULO DE TRANSFUSION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18802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240150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8C429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231.333,47</w:t>
            </w:r>
          </w:p>
        </w:tc>
      </w:tr>
      <w:tr w:rsidR="004A6E97" w:rsidRPr="004A6E97" w14:paraId="6E89940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ABE6B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MOD.I: ESTUDIO HEMATOLOGICO BASAL Y DE CONTROL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BF7C63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139D62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19.334,73</w:t>
            </w:r>
          </w:p>
        </w:tc>
      </w:tr>
      <w:tr w:rsidR="004A6E97" w:rsidRPr="004A6E97" w14:paraId="50A8689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002802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MOD. II: ESTUDIO DE HEMOSTASIA BASAL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0BA46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ADD3F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35.814,38</w:t>
            </w:r>
          </w:p>
        </w:tc>
      </w:tr>
      <w:tr w:rsidR="004A6E97" w:rsidRPr="004A6E97" w14:paraId="191BCF8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C150D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MOD. III: ESTUDIO DE HEMOSTASIA DE CONTROL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47BFE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9981F8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22.238,22</w:t>
            </w:r>
          </w:p>
        </w:tc>
      </w:tr>
      <w:tr w:rsidR="004A6E97" w:rsidRPr="004A6E97" w14:paraId="5333ED3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F6208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MOD. IV: MEDULOGRAMA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49A4E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230304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47A93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76.623,78</w:t>
            </w:r>
          </w:p>
        </w:tc>
      </w:tr>
      <w:tr w:rsidR="004A6E97" w:rsidRPr="004A6E97" w14:paraId="4E43A1A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013F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MOD. V: DETERMINACION DE PDF POR AGRUTINACION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AB0BC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230305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EEABD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24.014,04</w:t>
            </w:r>
          </w:p>
        </w:tc>
      </w:tr>
      <w:tr w:rsidR="004A6E97" w:rsidRPr="004A6E97" w14:paraId="4611ED3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9CC31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MOD. VI: DETERMINACION DE DIMERO 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4C06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230306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877149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24.014,05</w:t>
            </w:r>
          </w:p>
        </w:tc>
      </w:tr>
      <w:tr w:rsidR="004A6E97" w:rsidRPr="004A6E97" w14:paraId="4ECD1CC2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C7106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MOD. VII: ACTIVIDAD FIBRONOLITICA PRE Y POST IS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CD380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230307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EC357F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11.533,05</w:t>
            </w:r>
          </w:p>
        </w:tc>
      </w:tr>
      <w:tr w:rsidR="004A6E97" w:rsidRPr="004A6E97" w14:paraId="24FA9F2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50D3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MOD.VIII: ESTUDIO DE LA FUNCION PLAQUETARIA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9403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D239A8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27.805,71</w:t>
            </w:r>
          </w:p>
        </w:tc>
      </w:tr>
      <w:tr w:rsidR="004A6E97" w:rsidRPr="004A6E97" w14:paraId="1B5C326F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B93D37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MODULO DE INHIBIDORES ADQUIRIDOS ESPECIFICOS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E45D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230309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7A214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66.631,47</w:t>
            </w:r>
          </w:p>
        </w:tc>
      </w:tr>
      <w:tr w:rsidR="004A6E97" w:rsidRPr="004A6E97" w14:paraId="1CCA471B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078D4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ENFERMEDAD DE VON WILLEBRAND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C415D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87B227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124.934,16</w:t>
            </w:r>
          </w:p>
        </w:tc>
      </w:tr>
      <w:tr w:rsidR="004A6E97" w:rsidRPr="004A6E97" w14:paraId="04838263" w14:textId="77777777" w:rsidTr="004A6E97">
        <w:trPr>
          <w:trHeight w:val="49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168E7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FACTOR II K DEPENDIENTE DOSADO POR TECNICA DE TIEMPO DE PROTROMBINA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64DCF3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7D2F1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14.534,81</w:t>
            </w:r>
          </w:p>
        </w:tc>
      </w:tr>
      <w:tr w:rsidR="004A6E97" w:rsidRPr="004A6E97" w14:paraId="7463E016" w14:textId="77777777" w:rsidTr="004A6E97">
        <w:trPr>
          <w:trHeight w:val="49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2DAFF6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FACTOR VII K DEPENDIENTE DOSADO POR TECNICA DE TIEMPO DE PROTROMBINA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C4395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8E207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14.534,81</w:t>
            </w:r>
          </w:p>
        </w:tc>
      </w:tr>
      <w:tr w:rsidR="004A6E97" w:rsidRPr="004A6E97" w14:paraId="14DBDE9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989904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FACTOR VIII NO K DEPENDIENTE Y DE LA VIA INTRINSECA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32ED0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BBA5FF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14.534,81</w:t>
            </w:r>
          </w:p>
        </w:tc>
      </w:tr>
      <w:tr w:rsidR="004A6E97" w:rsidRPr="004A6E97" w14:paraId="78018F5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F5F342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FACTOR IX K DEPENDIENTE DOSADO POR TECNICA DE PROTROMBINA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82069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44947F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14.534,81</w:t>
            </w:r>
          </w:p>
        </w:tc>
      </w:tr>
      <w:tr w:rsidR="004A6E97" w:rsidRPr="004A6E97" w14:paraId="1DF9343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E5208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FACTOR X NO K DEPENDIENTE DOSADO POR TECNICA DE LA APTT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E852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E82C5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14.534,81</w:t>
            </w:r>
          </w:p>
        </w:tc>
      </w:tr>
      <w:tr w:rsidR="004A6E97" w:rsidRPr="004A6E97" w14:paraId="4FD842B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55B19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FACTOR XII NO K DEPENDIENTE DOSADO POR TECNICA DE LA APTT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8AFF3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6DC982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14.534,81</w:t>
            </w:r>
          </w:p>
        </w:tc>
      </w:tr>
      <w:tr w:rsidR="004A6E97" w:rsidRPr="004A6E97" w14:paraId="2ACC327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83383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FACTOR XII NO K DEPENDIENTE DOSADO POR TECNICA DE LA APTT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0FC35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586AB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14.534,81</w:t>
            </w:r>
          </w:p>
        </w:tc>
      </w:tr>
      <w:tr w:rsidR="004A6E97" w:rsidRPr="004A6E97" w14:paraId="621CC02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B84801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MODULO QUIMIOTERAPIA ONCOHEMATOLOGICO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F539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2679D5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90.725,76</w:t>
            </w:r>
          </w:p>
        </w:tc>
      </w:tr>
      <w:tr w:rsidR="004A6E97" w:rsidRPr="004A6E97" w14:paraId="7757549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03DDC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MODULO QUIMIOTERAPIA INTRATECAL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60C83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ED5EB6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136.088,82</w:t>
            </w:r>
          </w:p>
        </w:tc>
      </w:tr>
      <w:tr w:rsidR="004A6E97" w:rsidRPr="004A6E97" w14:paraId="57A75582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542074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Control de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anticoagulacion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por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puncion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digital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6E03F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230330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9BF8E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35.986,42</w:t>
            </w:r>
          </w:p>
        </w:tc>
      </w:tr>
      <w:tr w:rsidR="004A6E97" w:rsidRPr="004A6E97" w14:paraId="5D15A9C8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4988358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NEUROLOGIA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7AE83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2B7433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E44F8F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1F550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MAPEO CEREBRAL COMPUTARIZADO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0D61D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290157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6FDB8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76.482,31</w:t>
            </w:r>
          </w:p>
        </w:tc>
      </w:tr>
      <w:tr w:rsidR="004A6E97" w:rsidRPr="004A6E97" w14:paraId="7A400F8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102DC4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ELECTROENCEFALOGRAMA COMPUTARIZADO DIGITAL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B892B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290156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E1608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55.890,89</w:t>
            </w:r>
          </w:p>
        </w:tc>
      </w:tr>
      <w:tr w:rsidR="004A6E97" w:rsidRPr="004A6E97" w14:paraId="02D3070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A07FC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lastRenderedPageBreak/>
              <w:t>ELECTROMIOGRAFIA COMPUTADA MMSS/MMII (2 miembros)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5348D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290106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1D4AFF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47.138,70</w:t>
            </w:r>
          </w:p>
        </w:tc>
      </w:tr>
      <w:tr w:rsidR="004A6E97" w:rsidRPr="004A6E97" w14:paraId="65F455B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C0A08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ELECTROMIOGRAFIA </w:t>
            </w:r>
            <w:proofErr w:type="gram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COMPUTADA  (</w:t>
            </w:r>
            <w:proofErr w:type="gram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4 miembros)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C56B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290105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F7368B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70.934,67</w:t>
            </w:r>
          </w:p>
        </w:tc>
      </w:tr>
      <w:tr w:rsidR="004A6E97" w:rsidRPr="004A6E97" w14:paraId="29C6640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88A0B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BAEB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BB12A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6598B3E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3AF873E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UROLOGIA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42FF3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3069D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C57FA6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F821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Estudio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urodinamico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completo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6EB1E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360108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AAD27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125.324,45</w:t>
            </w:r>
          </w:p>
        </w:tc>
      </w:tr>
      <w:tr w:rsidR="004A6E97" w:rsidRPr="004A6E97" w14:paraId="2AE25D2E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2D90C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Multipuncion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prostatica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bajo eco transrectal (incluye descartables)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1873A5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100450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1947BF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141.198,49</w:t>
            </w:r>
          </w:p>
        </w:tc>
      </w:tr>
      <w:tr w:rsidR="004A6E97" w:rsidRPr="004A6E97" w14:paraId="5FF97DE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D6BA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Flujometria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miccial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B8AE0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360109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F8344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50.007,78</w:t>
            </w:r>
          </w:p>
        </w:tc>
      </w:tr>
      <w:tr w:rsidR="004A6E97" w:rsidRPr="004A6E97" w14:paraId="3EE99331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60BE8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7AC557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F19B8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8CB4DE6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21C09B44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 xml:space="preserve">ONCOLOGIA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138B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B9F3D0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66FBF32A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785A81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Quimioterapia ambulatoria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4DA8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380150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B175AB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190.640,47</w:t>
            </w:r>
          </w:p>
        </w:tc>
      </w:tr>
      <w:tr w:rsidR="004A6E97" w:rsidRPr="004A6E97" w14:paraId="4E6DAD28" w14:textId="77777777" w:rsidTr="004A6E97">
        <w:trPr>
          <w:trHeight w:val="31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14:paraId="6AAC8E7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AR"/>
              </w:rPr>
              <w:t>DIAGNOSTICO POR IMÁGENES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E3316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EABD5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720BCE2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98C47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TAC cerebral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B65A3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AF6D94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94.132,21</w:t>
            </w:r>
          </w:p>
        </w:tc>
      </w:tr>
      <w:tr w:rsidR="004A6E97" w:rsidRPr="004A6E97" w14:paraId="01E304B0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F0DD6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TAC cerebral reforzada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6B730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293BAD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117.665,15</w:t>
            </w:r>
          </w:p>
        </w:tc>
      </w:tr>
      <w:tr w:rsidR="004A6E97" w:rsidRPr="004A6E97" w14:paraId="37F9385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37872F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TAC de control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4A1F9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A9FA6E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47.654,45</w:t>
            </w:r>
          </w:p>
        </w:tc>
      </w:tr>
      <w:tr w:rsidR="004A6E97" w:rsidRPr="004A6E97" w14:paraId="62C0F45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F3F89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TAC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oftalmologica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938FA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341004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FB679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47.654,45</w:t>
            </w:r>
          </w:p>
        </w:tc>
      </w:tr>
      <w:tr w:rsidR="004A6E97" w:rsidRPr="004A6E97" w14:paraId="1D95AB7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6AEFE6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proofErr w:type="gram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TAC tiroidea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81FDC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341005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F2AAF7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47.654,45</w:t>
            </w:r>
          </w:p>
        </w:tc>
      </w:tr>
      <w:tr w:rsidR="004A6E97" w:rsidRPr="004A6E97" w14:paraId="03D516A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08127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proofErr w:type="gram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TAC mamaria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C7651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341006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7F39B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77.953,22</w:t>
            </w:r>
          </w:p>
        </w:tc>
      </w:tr>
      <w:tr w:rsidR="004A6E97" w:rsidRPr="004A6E97" w14:paraId="17DCE07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D2552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TAC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ginecologica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19FFF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341007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7D095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94.132,18</w:t>
            </w:r>
          </w:p>
        </w:tc>
      </w:tr>
      <w:tr w:rsidR="004A6E97" w:rsidRPr="004A6E97" w14:paraId="3DA9640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9C3177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TAC completa de abdomen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225BD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2A87D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152.964,98</w:t>
            </w:r>
          </w:p>
        </w:tc>
      </w:tr>
      <w:tr w:rsidR="004A6E97" w:rsidRPr="004A6E97" w14:paraId="4A7F039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F00C4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TAC hepatobiliar,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esplenica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,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pancreatica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,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suprarenal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7D16B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341009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DDA7E6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117.665,15</w:t>
            </w:r>
          </w:p>
        </w:tc>
      </w:tr>
      <w:tr w:rsidR="004A6E97" w:rsidRPr="004A6E97" w14:paraId="3CFDC39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B973F4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TAC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toracica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1FEA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B42509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111.193,55</w:t>
            </w:r>
          </w:p>
        </w:tc>
      </w:tr>
      <w:tr w:rsidR="004A6E97" w:rsidRPr="004A6E97" w14:paraId="0D21F47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44E199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TAC Vejiga y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prostata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8FACC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E54F5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94.132,18</w:t>
            </w:r>
          </w:p>
        </w:tc>
      </w:tr>
      <w:tr w:rsidR="004A6E97" w:rsidRPr="004A6E97" w14:paraId="1207CFD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ACE2C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TAC otros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organos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o regiones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84F32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716A4C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76.482,40</w:t>
            </w:r>
          </w:p>
        </w:tc>
      </w:tr>
      <w:tr w:rsidR="004A6E97" w:rsidRPr="004A6E97" w14:paraId="12271E6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BDF42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TAC columna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B5B3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341013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F76D4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108.840,22</w:t>
            </w:r>
          </w:p>
        </w:tc>
      </w:tr>
      <w:tr w:rsidR="004A6E97" w:rsidRPr="004A6E97" w14:paraId="21E6E07A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C5E2F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INSUMOS PARA TOMOGRAFIAS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A18C4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34.10.77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904D0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Kairos-15%</w:t>
            </w:r>
          </w:p>
        </w:tc>
      </w:tr>
      <w:tr w:rsidR="004A6E97" w:rsidRPr="004A6E97" w14:paraId="51540E62" w14:textId="77777777" w:rsidTr="004A6E97">
        <w:trPr>
          <w:trHeight w:val="46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3E7C3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TAC:    Cuando se realicen en un mismo acto </w:t>
            </w:r>
            <w:proofErr w:type="spellStart"/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màs</w:t>
            </w:r>
            <w:proofErr w:type="spellEnd"/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de una TAC al mismo asociado, </w:t>
            </w:r>
            <w:proofErr w:type="spellStart"/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correponderà</w:t>
            </w:r>
            <w:proofErr w:type="spellEnd"/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 xml:space="preserve"> facturar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311AC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DD56B5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9E524D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B89B06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100% de la mayor y el 80% del valor de las subsiguiente/s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1FEB5A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94C20D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72C463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C34E2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B2124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53212A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F89B3F6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8E6C6B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MAMOGRAFIA DIGITAL DIRECTA F/P C/PROYEC.AXIAL UNILATERAL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E226C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340650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F76FD2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46.581,05</w:t>
            </w:r>
          </w:p>
        </w:tc>
      </w:tr>
      <w:tr w:rsidR="004A6E97" w:rsidRPr="004A6E97" w14:paraId="717748E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C9DB21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DENSITOMETRIA </w:t>
            </w:r>
            <w:proofErr w:type="gram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OSEA  (</w:t>
            </w:r>
            <w:proofErr w:type="gram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una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region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)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E85702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345002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5EAF48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63.257,08</w:t>
            </w:r>
          </w:p>
        </w:tc>
      </w:tr>
      <w:tr w:rsidR="004A6E97" w:rsidRPr="004A6E97" w14:paraId="1F9848F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34A767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DENSITOMETRIA </w:t>
            </w:r>
            <w:proofErr w:type="gram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OSEA  (</w:t>
            </w:r>
            <w:proofErr w:type="gram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dos o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mas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regiones)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6DA0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345001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E746EA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79.940,25</w:t>
            </w:r>
          </w:p>
        </w:tc>
      </w:tr>
      <w:tr w:rsidR="004A6E97" w:rsidRPr="004A6E97" w14:paraId="19E1CCA2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33E9E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R.M.N. CEREBRAL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A1D36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3914DB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55546FC2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7429B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R.M.N. CEREBRAL C/GADOLINIO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71E4B1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345132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F3A8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46823195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5039E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R.M.N. TIROIDEA - CUELLO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CAE16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345105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364859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0826BB9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B5044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R.M.N. COMPLETA DE ABDOMEN </w:t>
            </w:r>
            <w:r w:rsidRPr="004A6E97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AR"/>
              </w:rPr>
              <w:t xml:space="preserve">(CON O SIN CONTRASTE)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713DB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345107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59FC09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38D30E3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74CE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R.M.N. HEPATOBILIAR, ESPLENICA, </w:t>
            </w:r>
            <w:proofErr w:type="gram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PANCREATICA</w:t>
            </w:r>
            <w:r w:rsidRPr="004A6E97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AR"/>
              </w:rPr>
              <w:t>(</w:t>
            </w:r>
            <w:proofErr w:type="gramEnd"/>
            <w:r w:rsidRPr="004A6E97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AR"/>
              </w:rPr>
              <w:t>CON O SIN CONTRASTE)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ED4FF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4E1D9D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1B56649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D52954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R.M.N. TORACICA (</w:t>
            </w:r>
            <w:r w:rsidRPr="004A6E97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AR"/>
              </w:rPr>
              <w:t>CON O SIN CONTRASTE)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9F2AB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345106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36BF5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3D850D9E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E9ADF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R.M.N. VEJIGA Y PROSTATA </w:t>
            </w:r>
            <w:proofErr w:type="gramStart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( </w:t>
            </w:r>
            <w:r w:rsidRPr="004A6E97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AR"/>
              </w:rPr>
              <w:t>CON</w:t>
            </w:r>
            <w:proofErr w:type="gramEnd"/>
            <w:r w:rsidRPr="004A6E97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AR"/>
              </w:rPr>
              <w:t xml:space="preserve"> O SIN </w:t>
            </w:r>
            <w:proofErr w:type="gramStart"/>
            <w:r w:rsidRPr="004A6E97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AR"/>
              </w:rPr>
              <w:t xml:space="preserve">CONTRASTE)  </w:t>
            </w: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PELVIS</w:t>
            </w:r>
            <w:proofErr w:type="gramEnd"/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6853E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345108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6868B1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3946BF7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682C8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R.M.N. CODO UNILATERAL - RODILLA - MUÑECA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8137D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345109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483C86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18B59EA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2C097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R.M.N. DE OTRAS REGIONES ENCEFALICAS (</w:t>
            </w:r>
            <w:r w:rsidRPr="004A6E97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es-AR"/>
              </w:rPr>
              <w:t>CON O SIN CONTRASTE)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737D1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927596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5C1688B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938DF6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R.M.N. DE COLUMNA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B9D96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345102/03/04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71A3E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610B5E9D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8816F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RNM PELVIS/UROLOGICA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E6FCC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345126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7CCE84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251.560,32</w:t>
            </w:r>
          </w:p>
        </w:tc>
      </w:tr>
      <w:tr w:rsidR="004A6E97" w:rsidRPr="004A6E97" w14:paraId="2BA91C73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39A3E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R.M.N. TOBILLO UNILATERAL - OTRAS REGIONES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507F0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24E670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173.297,16</w:t>
            </w:r>
          </w:p>
        </w:tc>
      </w:tr>
      <w:tr w:rsidR="004A6E97" w:rsidRPr="004A6E97" w14:paraId="63F9C705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B51F61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RNM MAMAS (BILATERAL)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81772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C5AFE5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312.023,08</w:t>
            </w:r>
          </w:p>
        </w:tc>
      </w:tr>
      <w:tr w:rsidR="004A6E97" w:rsidRPr="004A6E97" w14:paraId="5B12ADE5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054FB1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lastRenderedPageBreak/>
              <w:t>GADOLINIO SI ALGUN AREA A ESTUDIA LO REQUIERE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7304C09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345177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E1CA16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FF0000"/>
                <w:lang w:eastAsia="es-AR"/>
              </w:rPr>
              <w:t>Kairos-15%</w:t>
            </w:r>
          </w:p>
        </w:tc>
      </w:tr>
      <w:tr w:rsidR="004A6E97" w:rsidRPr="004A6E97" w14:paraId="76B955FC" w14:textId="77777777" w:rsidTr="004A6E97">
        <w:trPr>
          <w:trHeight w:val="465"/>
        </w:trPr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14:paraId="76A6066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 xml:space="preserve">RMN:   Cuando se realicen en un mismo acto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màs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 xml:space="preserve"> de una RMN al mismo asociado, </w:t>
            </w:r>
            <w:proofErr w:type="spellStart"/>
            <w:r w:rsidRPr="004A6E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correponderà</w:t>
            </w:r>
            <w:proofErr w:type="spellEnd"/>
            <w:r w:rsidRPr="004A6E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 xml:space="preserve"> facturar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A51747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ECDBCF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E0019FF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F2490D2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100% de la mayor y el 80% del valor de las subsiguiente/s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8D4A4D3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C4190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FA641A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2354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F30FB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AE52A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18AFB019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30EA0C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RADIOTERAPIA CONFORMADA 3D (Modulo V)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8FB46A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355103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09091E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3.265.211,40</w:t>
            </w:r>
          </w:p>
        </w:tc>
      </w:tr>
      <w:tr w:rsidR="004A6E97" w:rsidRPr="004A6E97" w14:paraId="16393E68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036DA6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92467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A6B9F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C315CC2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1BD10F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COLECISTECTOMIA LAPAROSCOPICA C/S/COLEDOCOTOMIA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2FE58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80750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85EF13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674.093,73</w:t>
            </w:r>
          </w:p>
        </w:tc>
      </w:tr>
      <w:tr w:rsidR="004A6E97" w:rsidRPr="004A6E97" w14:paraId="5EAB81CA" w14:textId="77777777" w:rsidTr="004A6E97">
        <w:trPr>
          <w:trHeight w:val="159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C0426F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 xml:space="preserve">Incluye: Honorarios médicos de la totalidad del equipo quirúrgico (cirujano, ayudante, instrumentadora), monitoreo </w:t>
            </w:r>
            <w:proofErr w:type="spellStart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intreoperatorio</w:t>
            </w:r>
            <w:proofErr w:type="spellEnd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 xml:space="preserve">, prácticas de laboratorio, radiología, hemoterapia, </w:t>
            </w:r>
            <w:proofErr w:type="gramStart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ecografía ,</w:t>
            </w:r>
            <w:proofErr w:type="gramEnd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 xml:space="preserve"> TAC, colangiografía, estudios anatomopatológicos, uso del quirófano y gastos sanatoriales, instrumental y equipamiento especializado, uso laparoscópico y </w:t>
            </w:r>
            <w:proofErr w:type="spellStart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materailes</w:t>
            </w:r>
            <w:proofErr w:type="spellEnd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 xml:space="preserve"> </w:t>
            </w:r>
            <w:proofErr w:type="spellStart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especificos</w:t>
            </w:r>
            <w:proofErr w:type="spellEnd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 xml:space="preserve"> del mismo, medicamentos, drogas anestésica y </w:t>
            </w:r>
            <w:proofErr w:type="spellStart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materal</w:t>
            </w:r>
            <w:proofErr w:type="spellEnd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 xml:space="preserve"> descartable del procedimiento durante la </w:t>
            </w:r>
            <w:proofErr w:type="spellStart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nternación</w:t>
            </w:r>
            <w:proofErr w:type="spellEnd"/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. Internación eh habitación individual/ UTI/UCO hasta 48 horas. Excluye: Honorarios del anestesista.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C192DC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2BE98B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F569AA2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9F0BCE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</w:pPr>
            <w:r w:rsidRPr="004A6E97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94CD7B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BB409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45D97AE6" w14:textId="77777777" w:rsidTr="004A6E97">
        <w:trPr>
          <w:trHeight w:val="48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76F8C5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 xml:space="preserve"> HABITACION PRIVADA </w:t>
            </w:r>
            <w:r w:rsidRPr="004A6E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AR"/>
              </w:rPr>
              <w:t>(Planes: A – P – 1000-2000– M1 1000 NG-2000 NG) (430102)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324EB8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430106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02C8AD" w14:textId="77777777" w:rsidR="004A6E97" w:rsidRPr="004A6E97" w:rsidRDefault="004A6E97" w:rsidP="004A6E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182.671,33</w:t>
            </w:r>
          </w:p>
        </w:tc>
      </w:tr>
      <w:tr w:rsidR="004A6E97" w:rsidRPr="004A6E97" w14:paraId="08C99D9C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4CB288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sz w:val="18"/>
                <w:szCs w:val="18"/>
                <w:lang w:eastAsia="es-AR"/>
              </w:rPr>
              <w:t>para partos/</w:t>
            </w:r>
            <w:proofErr w:type="spellStart"/>
            <w:r w:rsidRPr="004A6E97">
              <w:rPr>
                <w:rFonts w:ascii="Arial" w:eastAsia="Times New Roman" w:hAnsi="Arial" w:cs="Arial"/>
                <w:sz w:val="18"/>
                <w:szCs w:val="18"/>
                <w:lang w:eastAsia="es-AR"/>
              </w:rPr>
              <w:t>cesareas</w:t>
            </w:r>
            <w:proofErr w:type="spellEnd"/>
            <w:r w:rsidRPr="004A6E97">
              <w:rPr>
                <w:rFonts w:ascii="Arial" w:eastAsia="Times New Roman" w:hAnsi="Arial" w:cs="Arial"/>
                <w:sz w:val="18"/>
                <w:szCs w:val="18"/>
                <w:lang w:eastAsia="es-AR"/>
              </w:rPr>
              <w:t>. Solo GRUPO 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69D13D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8CF617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26250987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B02790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MEDICAMENTOS EN INTERNACIÒN: KAIRO -10%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EA9A80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35FC8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58E70FB4" w14:textId="77777777" w:rsidTr="004A6E97">
        <w:trPr>
          <w:trHeight w:val="300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EB5502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color w:val="000000"/>
                <w:lang w:eastAsia="es-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92D2E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B71681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  <w:tr w:rsidR="004A6E97" w:rsidRPr="004A6E97" w14:paraId="0366A5EE" w14:textId="77777777" w:rsidTr="004A6E97">
        <w:trPr>
          <w:trHeight w:val="495"/>
        </w:trPr>
        <w:tc>
          <w:tcPr>
            <w:tcW w:w="6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52591D" w14:textId="77777777" w:rsidR="004A6E97" w:rsidRPr="004A6E97" w:rsidRDefault="004A6E97" w:rsidP="004A6E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TODA OTRA PRESTACION NO CONTEMPLADA EN LA PRESENTE: POR PRESUPUESTO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317683" w14:textId="77777777" w:rsidR="004A6E97" w:rsidRPr="004A6E97" w:rsidRDefault="004A6E97" w:rsidP="004A6E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</w:pPr>
            <w:r w:rsidRPr="004A6E9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9C7CA4" w14:textId="77777777" w:rsidR="004A6E97" w:rsidRPr="004A6E97" w:rsidRDefault="004A6E97" w:rsidP="004A6E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s-AR"/>
              </w:rPr>
            </w:pPr>
            <w:r w:rsidRPr="004A6E97">
              <w:rPr>
                <w:rFonts w:ascii="Calibri" w:eastAsia="Times New Roman" w:hAnsi="Calibri" w:cs="Calibri"/>
                <w:b/>
                <w:bCs/>
                <w:lang w:eastAsia="es-AR"/>
              </w:rPr>
              <w:t> </w:t>
            </w:r>
          </w:p>
        </w:tc>
      </w:tr>
    </w:tbl>
    <w:p w14:paraId="19AA341D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1DB90E6" w14:textId="77777777" w:rsidR="004C1200" w:rsidRPr="004C1200" w:rsidRDefault="004C1200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F528A8A" w14:textId="77777777" w:rsidR="007E75CB" w:rsidRDefault="007E75C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C99B8CE" w14:textId="77777777" w:rsidR="007E75CB" w:rsidRDefault="007E75C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053C487" w14:textId="77777777" w:rsid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8A7351B" w14:textId="77777777" w:rsidR="008E27DB" w:rsidRPr="008E27DB" w:rsidRDefault="008E27DB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1ACF9EA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3FC6D2F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5F5827C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69BA3CA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BE766EE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7649DB1" w14:textId="77777777" w:rsid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A0251FD" w14:textId="77777777" w:rsidR="00D51343" w:rsidRPr="00D51343" w:rsidRDefault="00D51343" w:rsidP="007E6EE6">
      <w:pPr>
        <w:shd w:val="clear" w:color="auto" w:fill="FFFFFF" w:themeFill="background1"/>
        <w:tabs>
          <w:tab w:val="left" w:pos="708"/>
          <w:tab w:val="center" w:pos="4252"/>
          <w:tab w:val="right" w:pos="8504"/>
        </w:tabs>
        <w:spacing w:after="0" w:line="240" w:lineRule="auto"/>
        <w:ind w:right="-992"/>
        <w:rPr>
          <w:rFonts w:ascii="Franklin Gothic Demi" w:eastAsia="Times New Roman" w:hAnsi="Franklin Gothic Demi" w:cs="Times New Roman"/>
          <w:bCs/>
          <w:snapToGrid w:val="0"/>
          <w:color w:val="4472C4" w:themeColor="accent5"/>
          <w:sz w:val="28"/>
          <w:szCs w:val="24"/>
          <w:lang w:val="es-ES" w:eastAsia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D51343" w:rsidRPr="00D51343" w:rsidSect="00B2714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B1ADE" w14:textId="77777777" w:rsidR="00A60A6D" w:rsidRDefault="00A60A6D" w:rsidP="00845DE2">
      <w:pPr>
        <w:spacing w:after="0" w:line="240" w:lineRule="auto"/>
      </w:pPr>
      <w:r>
        <w:separator/>
      </w:r>
    </w:p>
  </w:endnote>
  <w:endnote w:type="continuationSeparator" w:id="0">
    <w:p w14:paraId="1F76F913" w14:textId="77777777" w:rsidR="00A60A6D" w:rsidRDefault="00A60A6D" w:rsidP="00845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Agency FB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uhaus 93"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charset w:val="00"/>
    <w:family w:val="roman"/>
    <w:pitch w:val="variable"/>
    <w:sig w:usb0="00000003" w:usb1="00000000" w:usb2="00000000" w:usb3="00000000" w:csb0="00000001" w:csb1="00000000"/>
  </w:font>
  <w:font w:name="Miriam">
    <w:charset w:val="B1"/>
    <w:family w:val="swiss"/>
    <w:pitch w:val="variable"/>
    <w:sig w:usb0="00000803" w:usb1="00000000" w:usb2="00000000" w:usb3="00000000" w:csb0="00000021" w:csb1="00000000"/>
  </w:font>
  <w:font w:name="Franklin Gothic Demi">
    <w:charset w:val="00"/>
    <w:family w:val="swiss"/>
    <w:pitch w:val="variable"/>
    <w:sig w:usb0="00000287" w:usb1="00000000" w:usb2="00000000" w:usb3="00000000" w:csb0="0000009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5157C" w14:textId="77777777" w:rsidR="00A60A6D" w:rsidRDefault="00A60A6D" w:rsidP="00845DE2">
      <w:pPr>
        <w:spacing w:after="0" w:line="240" w:lineRule="auto"/>
      </w:pPr>
      <w:r>
        <w:separator/>
      </w:r>
    </w:p>
  </w:footnote>
  <w:footnote w:type="continuationSeparator" w:id="0">
    <w:p w14:paraId="69B00CF5" w14:textId="77777777" w:rsidR="00A60A6D" w:rsidRDefault="00A60A6D" w:rsidP="00845D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750CD"/>
    <w:multiLevelType w:val="hybridMultilevel"/>
    <w:tmpl w:val="34782B80"/>
    <w:lvl w:ilvl="0" w:tplc="2C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 w16cid:durableId="1574047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ECF"/>
    <w:rsid w:val="00016B16"/>
    <w:rsid w:val="000850D8"/>
    <w:rsid w:val="000C69A1"/>
    <w:rsid w:val="000E3215"/>
    <w:rsid w:val="00114F1A"/>
    <w:rsid w:val="00153AF8"/>
    <w:rsid w:val="001A74CB"/>
    <w:rsid w:val="0022170F"/>
    <w:rsid w:val="002A611F"/>
    <w:rsid w:val="004A6E97"/>
    <w:rsid w:val="004B0C51"/>
    <w:rsid w:val="004C1200"/>
    <w:rsid w:val="005A1363"/>
    <w:rsid w:val="00621011"/>
    <w:rsid w:val="00646D9E"/>
    <w:rsid w:val="006600E3"/>
    <w:rsid w:val="006C422C"/>
    <w:rsid w:val="007E6EE6"/>
    <w:rsid w:val="007E75CB"/>
    <w:rsid w:val="00845DE2"/>
    <w:rsid w:val="00847F2D"/>
    <w:rsid w:val="00865ECF"/>
    <w:rsid w:val="008E27DB"/>
    <w:rsid w:val="00972FFE"/>
    <w:rsid w:val="00A27BB9"/>
    <w:rsid w:val="00A60A6D"/>
    <w:rsid w:val="00A64FF6"/>
    <w:rsid w:val="00A733B7"/>
    <w:rsid w:val="00AA0534"/>
    <w:rsid w:val="00AE714F"/>
    <w:rsid w:val="00B21D2C"/>
    <w:rsid w:val="00B27148"/>
    <w:rsid w:val="00B44599"/>
    <w:rsid w:val="00B56D95"/>
    <w:rsid w:val="00B65682"/>
    <w:rsid w:val="00BE1BE7"/>
    <w:rsid w:val="00C20B4E"/>
    <w:rsid w:val="00C32680"/>
    <w:rsid w:val="00C5521F"/>
    <w:rsid w:val="00D15A24"/>
    <w:rsid w:val="00D51343"/>
    <w:rsid w:val="00EF6B46"/>
    <w:rsid w:val="00F3075C"/>
    <w:rsid w:val="00F4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472D9"/>
  <w15:chartTrackingRefBased/>
  <w15:docId w15:val="{8526A39C-4A36-4144-8C64-2E599B88B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EC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65ECF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B4459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44599"/>
    <w:rPr>
      <w:color w:val="800080"/>
      <w:u w:val="single"/>
    </w:rPr>
  </w:style>
  <w:style w:type="paragraph" w:customStyle="1" w:styleId="font5">
    <w:name w:val="font5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0"/>
      <w:szCs w:val="20"/>
      <w:lang w:eastAsia="es-AR"/>
    </w:rPr>
  </w:style>
  <w:style w:type="paragraph" w:customStyle="1" w:styleId="font6">
    <w:name w:val="font6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68">
    <w:name w:val="xl68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69">
    <w:name w:val="xl69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8"/>
      <w:szCs w:val="28"/>
      <w:lang w:eastAsia="es-AR"/>
    </w:rPr>
  </w:style>
  <w:style w:type="paragraph" w:customStyle="1" w:styleId="xl70">
    <w:name w:val="xl7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8"/>
      <w:szCs w:val="28"/>
      <w:lang w:eastAsia="es-AR"/>
    </w:rPr>
  </w:style>
  <w:style w:type="paragraph" w:customStyle="1" w:styleId="xl71">
    <w:name w:val="xl71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72">
    <w:name w:val="xl72"/>
    <w:basedOn w:val="Normal"/>
    <w:rsid w:val="00B44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73">
    <w:name w:val="xl73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74">
    <w:name w:val="xl74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75">
    <w:name w:val="xl75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76">
    <w:name w:val="xl76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77">
    <w:name w:val="xl77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FF0000"/>
      <w:sz w:val="24"/>
      <w:szCs w:val="24"/>
      <w:lang w:eastAsia="es-AR"/>
    </w:rPr>
  </w:style>
  <w:style w:type="paragraph" w:customStyle="1" w:styleId="xl78">
    <w:name w:val="xl78"/>
    <w:basedOn w:val="Normal"/>
    <w:rsid w:val="00B44599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0"/>
      <w:szCs w:val="20"/>
      <w:lang w:eastAsia="es-AR"/>
    </w:rPr>
  </w:style>
  <w:style w:type="paragraph" w:customStyle="1" w:styleId="xl79">
    <w:name w:val="xl79"/>
    <w:basedOn w:val="Normal"/>
    <w:rsid w:val="00B44599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80">
    <w:name w:val="xl8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81">
    <w:name w:val="xl81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82">
    <w:name w:val="xl82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83">
    <w:name w:val="xl83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84">
    <w:name w:val="xl8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CC99" w:fill="C0C0C0"/>
      <w:spacing w:before="100" w:beforeAutospacing="1" w:after="100" w:afterAutospacing="1" w:line="240" w:lineRule="auto"/>
      <w:jc w:val="center"/>
    </w:pPr>
    <w:rPr>
      <w:rFonts w:ascii="Arial Rounded MT Bold" w:eastAsia="Times New Roman" w:hAnsi="Arial Rounded MT Bold" w:cs="Times New Roman"/>
      <w:b/>
      <w:bCs/>
      <w:color w:val="000000"/>
      <w:sz w:val="20"/>
      <w:szCs w:val="20"/>
      <w:lang w:eastAsia="es-AR"/>
    </w:rPr>
  </w:style>
  <w:style w:type="paragraph" w:customStyle="1" w:styleId="xl85">
    <w:name w:val="xl8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86">
    <w:name w:val="xl8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87">
    <w:name w:val="xl8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Agency FB" w:eastAsia="Times New Roman" w:hAnsi="Agency FB" w:cs="Times New Roman"/>
      <w:b/>
      <w:bCs/>
      <w:color w:val="000000"/>
      <w:sz w:val="24"/>
      <w:szCs w:val="24"/>
      <w:lang w:eastAsia="es-AR"/>
    </w:rPr>
  </w:style>
  <w:style w:type="paragraph" w:customStyle="1" w:styleId="xl88">
    <w:name w:val="xl88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89">
    <w:name w:val="xl8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90">
    <w:name w:val="xl9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91">
    <w:name w:val="xl9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92">
    <w:name w:val="xl9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93">
    <w:name w:val="xl9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94">
    <w:name w:val="xl9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95">
    <w:name w:val="xl9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96">
    <w:name w:val="xl9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97">
    <w:name w:val="xl9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98">
    <w:name w:val="xl98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99">
    <w:name w:val="xl99"/>
    <w:basedOn w:val="Normal"/>
    <w:rsid w:val="00B4459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00">
    <w:name w:val="xl100"/>
    <w:basedOn w:val="Normal"/>
    <w:rsid w:val="00B4459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1">
    <w:name w:val="xl10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2">
    <w:name w:val="xl10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3">
    <w:name w:val="xl10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04">
    <w:name w:val="xl10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05">
    <w:name w:val="xl105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06">
    <w:name w:val="xl106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07">
    <w:name w:val="xl107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08">
    <w:name w:val="xl108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09">
    <w:name w:val="xl10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10">
    <w:name w:val="xl11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xl111">
    <w:name w:val="xl11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16"/>
      <w:szCs w:val="16"/>
      <w:lang w:eastAsia="es-AR"/>
    </w:rPr>
  </w:style>
  <w:style w:type="paragraph" w:customStyle="1" w:styleId="xl112">
    <w:name w:val="xl11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3">
    <w:name w:val="xl113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4">
    <w:name w:val="xl11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5">
    <w:name w:val="xl11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16">
    <w:name w:val="xl11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117">
    <w:name w:val="xl11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18">
    <w:name w:val="xl118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19">
    <w:name w:val="xl119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0">
    <w:name w:val="xl12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AR"/>
    </w:rPr>
  </w:style>
  <w:style w:type="paragraph" w:customStyle="1" w:styleId="xl121">
    <w:name w:val="xl121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2">
    <w:name w:val="xl122"/>
    <w:basedOn w:val="Normal"/>
    <w:rsid w:val="00B44599"/>
    <w:pPr>
      <w:shd w:val="clear" w:color="FFFFCC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3">
    <w:name w:val="xl123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24">
    <w:name w:val="xl12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Arial Rounded MT Bold" w:eastAsia="Times New Roman" w:hAnsi="Arial Rounded MT Bold" w:cs="Times New Roman"/>
      <w:b/>
      <w:bCs/>
      <w:color w:val="000000"/>
      <w:sz w:val="20"/>
      <w:szCs w:val="20"/>
      <w:lang w:eastAsia="es-AR"/>
    </w:rPr>
  </w:style>
  <w:style w:type="paragraph" w:customStyle="1" w:styleId="xl125">
    <w:name w:val="xl12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26">
    <w:name w:val="xl12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27">
    <w:name w:val="xl127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28">
    <w:name w:val="xl12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es-AR"/>
    </w:rPr>
  </w:style>
  <w:style w:type="paragraph" w:customStyle="1" w:styleId="xl129">
    <w:name w:val="xl12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130">
    <w:name w:val="xl13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31">
    <w:name w:val="xl131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32">
    <w:name w:val="xl13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33">
    <w:name w:val="xl13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34">
    <w:name w:val="xl13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35">
    <w:name w:val="xl13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36">
    <w:name w:val="xl13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37">
    <w:name w:val="xl13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38">
    <w:name w:val="xl13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39">
    <w:name w:val="xl139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40">
    <w:name w:val="xl14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41">
    <w:name w:val="xl14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142">
    <w:name w:val="xl14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AR"/>
    </w:rPr>
  </w:style>
  <w:style w:type="paragraph" w:customStyle="1" w:styleId="xl143">
    <w:name w:val="xl143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44">
    <w:name w:val="xl14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45">
    <w:name w:val="xl14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46">
    <w:name w:val="xl14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47">
    <w:name w:val="xl14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48">
    <w:name w:val="xl14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49">
    <w:name w:val="xl14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150">
    <w:name w:val="xl15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51">
    <w:name w:val="xl15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52">
    <w:name w:val="xl152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xl153">
    <w:name w:val="xl15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16"/>
      <w:szCs w:val="16"/>
      <w:lang w:eastAsia="es-AR"/>
    </w:rPr>
  </w:style>
  <w:style w:type="paragraph" w:customStyle="1" w:styleId="xl154">
    <w:name w:val="xl154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55">
    <w:name w:val="xl15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Arial Black" w:eastAsia="Times New Roman" w:hAnsi="Arial Black" w:cs="Times New Roman"/>
      <w:color w:val="000000"/>
      <w:sz w:val="20"/>
      <w:szCs w:val="20"/>
      <w:lang w:eastAsia="es-AR"/>
    </w:rPr>
  </w:style>
  <w:style w:type="paragraph" w:customStyle="1" w:styleId="xl156">
    <w:name w:val="xl15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969696"/>
      <w:sz w:val="24"/>
      <w:szCs w:val="24"/>
      <w:lang w:eastAsia="es-AR"/>
    </w:rPr>
  </w:style>
  <w:style w:type="paragraph" w:customStyle="1" w:styleId="xl157">
    <w:name w:val="xl15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969696"/>
      <w:sz w:val="24"/>
      <w:szCs w:val="24"/>
      <w:lang w:eastAsia="es-AR"/>
    </w:rPr>
  </w:style>
  <w:style w:type="paragraph" w:customStyle="1" w:styleId="xl158">
    <w:name w:val="xl15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s-AR"/>
    </w:rPr>
  </w:style>
  <w:style w:type="paragraph" w:customStyle="1" w:styleId="xl159">
    <w:name w:val="xl15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160">
    <w:name w:val="xl16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1">
    <w:name w:val="xl16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162">
    <w:name w:val="xl16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99CC00"/>
      <w:sz w:val="24"/>
      <w:szCs w:val="24"/>
      <w:lang w:eastAsia="es-AR"/>
    </w:rPr>
  </w:style>
  <w:style w:type="paragraph" w:customStyle="1" w:styleId="xl163">
    <w:name w:val="xl16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99"/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99CC00"/>
      <w:sz w:val="24"/>
      <w:szCs w:val="24"/>
      <w:lang w:eastAsia="es-AR"/>
    </w:rPr>
  </w:style>
  <w:style w:type="paragraph" w:customStyle="1" w:styleId="xl164">
    <w:name w:val="xl16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165">
    <w:name w:val="xl16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166">
    <w:name w:val="xl166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67">
    <w:name w:val="xl16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168">
    <w:name w:val="xl168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69">
    <w:name w:val="xl169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170">
    <w:name w:val="xl17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71">
    <w:name w:val="xl17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es-AR"/>
    </w:rPr>
  </w:style>
  <w:style w:type="paragraph" w:customStyle="1" w:styleId="xl172">
    <w:name w:val="xl172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173">
    <w:name w:val="xl173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20"/>
      <w:szCs w:val="20"/>
      <w:lang w:eastAsia="es-AR"/>
    </w:rPr>
  </w:style>
  <w:style w:type="paragraph" w:customStyle="1" w:styleId="xl174">
    <w:name w:val="xl174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es-AR"/>
    </w:rPr>
  </w:style>
  <w:style w:type="paragraph" w:customStyle="1" w:styleId="xl175">
    <w:name w:val="xl17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76">
    <w:name w:val="xl176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177">
    <w:name w:val="xl17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178">
    <w:name w:val="xl178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79">
    <w:name w:val="xl179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0">
    <w:name w:val="xl18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1">
    <w:name w:val="xl18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4"/>
      <w:szCs w:val="24"/>
      <w:lang w:eastAsia="es-AR"/>
    </w:rPr>
  </w:style>
  <w:style w:type="paragraph" w:customStyle="1" w:styleId="xl182">
    <w:name w:val="xl182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183">
    <w:name w:val="xl18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184">
    <w:name w:val="xl184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85">
    <w:name w:val="xl18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es-AR"/>
    </w:rPr>
  </w:style>
  <w:style w:type="paragraph" w:customStyle="1" w:styleId="xl186">
    <w:name w:val="xl18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187">
    <w:name w:val="xl18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188">
    <w:name w:val="xl18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89">
    <w:name w:val="xl18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0">
    <w:name w:val="xl190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1">
    <w:name w:val="xl19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192">
    <w:name w:val="xl192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es-AR"/>
    </w:rPr>
  </w:style>
  <w:style w:type="paragraph" w:customStyle="1" w:styleId="xl193">
    <w:name w:val="xl193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xl194">
    <w:name w:val="xl194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95">
    <w:name w:val="xl195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196">
    <w:name w:val="xl19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B050"/>
      <w:sz w:val="16"/>
      <w:szCs w:val="16"/>
      <w:lang w:eastAsia="es-AR"/>
    </w:rPr>
  </w:style>
  <w:style w:type="paragraph" w:customStyle="1" w:styleId="xl197">
    <w:name w:val="xl197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8">
    <w:name w:val="xl198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199">
    <w:name w:val="xl19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200">
    <w:name w:val="xl20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01">
    <w:name w:val="xl20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202">
    <w:name w:val="xl20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B050"/>
      <w:sz w:val="16"/>
      <w:szCs w:val="16"/>
      <w:lang w:eastAsia="es-AR"/>
    </w:rPr>
  </w:style>
  <w:style w:type="paragraph" w:customStyle="1" w:styleId="xl203">
    <w:name w:val="xl203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04">
    <w:name w:val="xl20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AR"/>
    </w:rPr>
  </w:style>
  <w:style w:type="paragraph" w:customStyle="1" w:styleId="xl205">
    <w:name w:val="xl205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06">
    <w:name w:val="xl20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sz w:val="24"/>
      <w:szCs w:val="24"/>
      <w:lang w:eastAsia="es-AR"/>
    </w:rPr>
  </w:style>
  <w:style w:type="paragraph" w:customStyle="1" w:styleId="xl207">
    <w:name w:val="xl207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AR"/>
    </w:rPr>
  </w:style>
  <w:style w:type="paragraph" w:customStyle="1" w:styleId="xl208">
    <w:name w:val="xl208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es-AR"/>
    </w:rPr>
  </w:style>
  <w:style w:type="paragraph" w:customStyle="1" w:styleId="xl209">
    <w:name w:val="xl20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eastAsia="es-AR"/>
    </w:rPr>
  </w:style>
  <w:style w:type="paragraph" w:customStyle="1" w:styleId="xl210">
    <w:name w:val="xl210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B050"/>
      <w:sz w:val="18"/>
      <w:szCs w:val="18"/>
      <w:lang w:eastAsia="es-AR"/>
    </w:rPr>
  </w:style>
  <w:style w:type="paragraph" w:customStyle="1" w:styleId="xl211">
    <w:name w:val="xl211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AR"/>
    </w:rPr>
  </w:style>
  <w:style w:type="paragraph" w:customStyle="1" w:styleId="xl212">
    <w:name w:val="xl21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0"/>
      <w:szCs w:val="20"/>
      <w:lang w:eastAsia="es-AR"/>
    </w:rPr>
  </w:style>
  <w:style w:type="paragraph" w:customStyle="1" w:styleId="xl213">
    <w:name w:val="xl21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es-AR"/>
    </w:rPr>
  </w:style>
  <w:style w:type="paragraph" w:customStyle="1" w:styleId="xl214">
    <w:name w:val="xl214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Calibri" w:eastAsia="Times New Roman" w:hAnsi="Calibri" w:cs="Times New Roman"/>
      <w:color w:val="FF0000"/>
      <w:sz w:val="24"/>
      <w:szCs w:val="24"/>
      <w:lang w:eastAsia="es-AR"/>
    </w:rPr>
  </w:style>
  <w:style w:type="paragraph" w:customStyle="1" w:styleId="xl215">
    <w:name w:val="xl215"/>
    <w:basedOn w:val="Normal"/>
    <w:rsid w:val="00B4459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C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AR"/>
    </w:rPr>
  </w:style>
  <w:style w:type="paragraph" w:customStyle="1" w:styleId="xl216">
    <w:name w:val="xl216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0000"/>
      <w:sz w:val="24"/>
      <w:szCs w:val="24"/>
      <w:lang w:eastAsia="es-AR"/>
    </w:rPr>
  </w:style>
  <w:style w:type="paragraph" w:customStyle="1" w:styleId="xl217">
    <w:name w:val="xl217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es-AR"/>
    </w:rPr>
  </w:style>
  <w:style w:type="paragraph" w:customStyle="1" w:styleId="xl218">
    <w:name w:val="xl218"/>
    <w:basedOn w:val="Normal"/>
    <w:rsid w:val="00B445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es-AR"/>
    </w:rPr>
  </w:style>
  <w:style w:type="paragraph" w:customStyle="1" w:styleId="xl219">
    <w:name w:val="xl219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20">
    <w:name w:val="xl220"/>
    <w:basedOn w:val="Normal"/>
    <w:rsid w:val="00B4459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221">
    <w:name w:val="xl221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70C0"/>
      <w:sz w:val="24"/>
      <w:szCs w:val="24"/>
      <w:lang w:eastAsia="es-AR"/>
    </w:rPr>
  </w:style>
  <w:style w:type="paragraph" w:customStyle="1" w:styleId="xl222">
    <w:name w:val="xl222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70C0"/>
      <w:sz w:val="16"/>
      <w:szCs w:val="16"/>
      <w:lang w:eastAsia="es-AR"/>
    </w:rPr>
  </w:style>
  <w:style w:type="paragraph" w:customStyle="1" w:styleId="xl223">
    <w:name w:val="xl223"/>
    <w:basedOn w:val="Normal"/>
    <w:rsid w:val="00B44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0070C0"/>
      <w:sz w:val="16"/>
      <w:szCs w:val="16"/>
      <w:lang w:eastAsia="es-AR"/>
    </w:rPr>
  </w:style>
  <w:style w:type="paragraph" w:customStyle="1" w:styleId="xl224">
    <w:name w:val="xl224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color w:val="000000"/>
      <w:sz w:val="24"/>
      <w:szCs w:val="24"/>
      <w:lang w:eastAsia="es-AR"/>
    </w:rPr>
  </w:style>
  <w:style w:type="paragraph" w:customStyle="1" w:styleId="xl225">
    <w:name w:val="xl225"/>
    <w:basedOn w:val="Normal"/>
    <w:rsid w:val="00B44599"/>
    <w:pPr>
      <w:spacing w:before="100" w:beforeAutospacing="1" w:after="100" w:afterAutospacing="1" w:line="240" w:lineRule="auto"/>
      <w:jc w:val="center"/>
    </w:pPr>
    <w:rPr>
      <w:rFonts w:ascii="Bauhaus 93" w:eastAsia="Times New Roman" w:hAnsi="Bauhaus 93" w:cs="Times New Roman"/>
      <w:b/>
      <w:bCs/>
      <w:color w:val="000000"/>
      <w:sz w:val="28"/>
      <w:szCs w:val="28"/>
      <w:lang w:eastAsia="es-AR"/>
    </w:rPr>
  </w:style>
  <w:style w:type="paragraph" w:customStyle="1" w:styleId="font7">
    <w:name w:val="font7"/>
    <w:basedOn w:val="Normal"/>
    <w:rsid w:val="00845DE2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es-AR"/>
    </w:rPr>
  </w:style>
  <w:style w:type="paragraph" w:customStyle="1" w:styleId="xl65">
    <w:name w:val="xl65"/>
    <w:basedOn w:val="Normal"/>
    <w:rsid w:val="00845DE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6">
    <w:name w:val="xl66"/>
    <w:basedOn w:val="Normal"/>
    <w:rsid w:val="00845DE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67">
    <w:name w:val="xl67"/>
    <w:basedOn w:val="Normal"/>
    <w:rsid w:val="00845D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6092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845D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5DE2"/>
  </w:style>
  <w:style w:type="paragraph" w:styleId="Piedepgina">
    <w:name w:val="footer"/>
    <w:basedOn w:val="Normal"/>
    <w:link w:val="PiedepginaCar"/>
    <w:uiPriority w:val="99"/>
    <w:unhideWhenUsed/>
    <w:rsid w:val="00845D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5DE2"/>
  </w:style>
  <w:style w:type="paragraph" w:styleId="Textodeglobo">
    <w:name w:val="Balloon Text"/>
    <w:basedOn w:val="Normal"/>
    <w:link w:val="TextodegloboCar"/>
    <w:uiPriority w:val="99"/>
    <w:semiHidden/>
    <w:unhideWhenUsed/>
    <w:rsid w:val="00972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2FFE"/>
    <w:rPr>
      <w:rFonts w:ascii="Segoe UI" w:hAnsi="Segoe UI" w:cs="Segoe UI"/>
      <w:sz w:val="18"/>
      <w:szCs w:val="18"/>
    </w:rPr>
  </w:style>
  <w:style w:type="paragraph" w:customStyle="1" w:styleId="font0">
    <w:name w:val="font0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es-AR"/>
    </w:rPr>
  </w:style>
  <w:style w:type="paragraph" w:customStyle="1" w:styleId="font8">
    <w:name w:val="font8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font9">
    <w:name w:val="font9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8"/>
      <w:szCs w:val="18"/>
      <w:lang w:eastAsia="es-AR"/>
    </w:rPr>
  </w:style>
  <w:style w:type="paragraph" w:customStyle="1" w:styleId="font10">
    <w:name w:val="font10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font11">
    <w:name w:val="font11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font12">
    <w:name w:val="font12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font13">
    <w:name w:val="font13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font14">
    <w:name w:val="font14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u w:val="single"/>
      <w:lang w:eastAsia="es-AR"/>
    </w:rPr>
  </w:style>
  <w:style w:type="paragraph" w:customStyle="1" w:styleId="font15">
    <w:name w:val="font15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font16">
    <w:name w:val="font16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font17">
    <w:name w:val="font17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lang w:eastAsia="es-AR"/>
    </w:rPr>
  </w:style>
  <w:style w:type="paragraph" w:customStyle="1" w:styleId="font18">
    <w:name w:val="font18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lang w:eastAsia="es-AR"/>
    </w:rPr>
  </w:style>
  <w:style w:type="paragraph" w:customStyle="1" w:styleId="font19">
    <w:name w:val="font19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u w:val="single"/>
      <w:lang w:eastAsia="es-AR"/>
    </w:rPr>
  </w:style>
  <w:style w:type="paragraph" w:customStyle="1" w:styleId="font20">
    <w:name w:val="font20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font21">
    <w:name w:val="font21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font22">
    <w:name w:val="font22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6"/>
      <w:szCs w:val="16"/>
      <w:lang w:eastAsia="es-AR"/>
    </w:rPr>
  </w:style>
  <w:style w:type="paragraph" w:customStyle="1" w:styleId="font23">
    <w:name w:val="font23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6"/>
      <w:szCs w:val="16"/>
      <w:u w:val="single"/>
      <w:lang w:eastAsia="es-AR"/>
    </w:rPr>
  </w:style>
  <w:style w:type="paragraph" w:customStyle="1" w:styleId="font24">
    <w:name w:val="font24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6"/>
      <w:szCs w:val="16"/>
      <w:lang w:eastAsia="es-AR"/>
    </w:rPr>
  </w:style>
  <w:style w:type="paragraph" w:customStyle="1" w:styleId="font25">
    <w:name w:val="font25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6"/>
      <w:szCs w:val="16"/>
      <w:lang w:eastAsia="es-AR"/>
    </w:rPr>
  </w:style>
  <w:style w:type="paragraph" w:customStyle="1" w:styleId="font26">
    <w:name w:val="font26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16"/>
      <w:szCs w:val="16"/>
      <w:lang w:eastAsia="es-AR"/>
    </w:rPr>
  </w:style>
  <w:style w:type="paragraph" w:customStyle="1" w:styleId="font27">
    <w:name w:val="font27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font28">
    <w:name w:val="font28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18"/>
      <w:szCs w:val="18"/>
      <w:lang w:eastAsia="es-AR"/>
    </w:rPr>
  </w:style>
  <w:style w:type="paragraph" w:customStyle="1" w:styleId="font29">
    <w:name w:val="font29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font30">
    <w:name w:val="font30"/>
    <w:basedOn w:val="Normal"/>
    <w:rsid w:val="000E321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es-AR"/>
    </w:rPr>
  </w:style>
  <w:style w:type="paragraph" w:customStyle="1" w:styleId="xl226">
    <w:name w:val="xl226"/>
    <w:basedOn w:val="Normal"/>
    <w:rsid w:val="000E3215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27">
    <w:name w:val="xl227"/>
    <w:basedOn w:val="Normal"/>
    <w:rsid w:val="000E3215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28">
    <w:name w:val="xl228"/>
    <w:basedOn w:val="Normal"/>
    <w:rsid w:val="000E3215"/>
    <w:pPr>
      <w:pBdr>
        <w:top w:val="single" w:sz="8" w:space="0" w:color="auto"/>
        <w:left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29">
    <w:name w:val="xl229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30">
    <w:name w:val="xl23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31">
    <w:name w:val="xl231"/>
    <w:basedOn w:val="Normal"/>
    <w:rsid w:val="000E3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32">
    <w:name w:val="xl232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s-AR"/>
    </w:rPr>
  </w:style>
  <w:style w:type="paragraph" w:customStyle="1" w:styleId="xl233">
    <w:name w:val="xl233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34">
    <w:name w:val="xl234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35">
    <w:name w:val="xl235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7030A0"/>
      <w:sz w:val="20"/>
      <w:szCs w:val="20"/>
      <w:lang w:eastAsia="es-AR"/>
    </w:rPr>
  </w:style>
  <w:style w:type="paragraph" w:customStyle="1" w:styleId="xl236">
    <w:name w:val="xl236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37">
    <w:name w:val="xl237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38">
    <w:name w:val="xl238"/>
    <w:basedOn w:val="Normal"/>
    <w:rsid w:val="000E3215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s-AR"/>
    </w:rPr>
  </w:style>
  <w:style w:type="paragraph" w:customStyle="1" w:styleId="xl239">
    <w:name w:val="xl239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40">
    <w:name w:val="xl240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41">
    <w:name w:val="xl241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7030A0"/>
      <w:sz w:val="20"/>
      <w:szCs w:val="20"/>
      <w:lang w:eastAsia="es-AR"/>
    </w:rPr>
  </w:style>
  <w:style w:type="paragraph" w:customStyle="1" w:styleId="xl242">
    <w:name w:val="xl242"/>
    <w:basedOn w:val="Normal"/>
    <w:rsid w:val="000E321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s-AR"/>
    </w:rPr>
  </w:style>
  <w:style w:type="paragraph" w:customStyle="1" w:styleId="xl243">
    <w:name w:val="xl243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44">
    <w:name w:val="xl244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7030A0"/>
      <w:sz w:val="20"/>
      <w:szCs w:val="20"/>
      <w:lang w:eastAsia="es-AR"/>
    </w:rPr>
  </w:style>
  <w:style w:type="paragraph" w:customStyle="1" w:styleId="xl245">
    <w:name w:val="xl245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46">
    <w:name w:val="xl246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247">
    <w:name w:val="xl247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48">
    <w:name w:val="xl24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es-AR"/>
    </w:rPr>
  </w:style>
  <w:style w:type="paragraph" w:customStyle="1" w:styleId="xl249">
    <w:name w:val="xl249"/>
    <w:basedOn w:val="Normal"/>
    <w:rsid w:val="000E321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0"/>
      <w:szCs w:val="20"/>
      <w:lang w:eastAsia="es-AR"/>
    </w:rPr>
  </w:style>
  <w:style w:type="paragraph" w:customStyle="1" w:styleId="xl250">
    <w:name w:val="xl25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51">
    <w:name w:val="xl251"/>
    <w:basedOn w:val="Normal"/>
    <w:rsid w:val="000E32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52">
    <w:name w:val="xl252"/>
    <w:basedOn w:val="Normal"/>
    <w:rsid w:val="000E321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AR"/>
    </w:rPr>
  </w:style>
  <w:style w:type="paragraph" w:customStyle="1" w:styleId="xl253">
    <w:name w:val="xl25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54">
    <w:name w:val="xl25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55">
    <w:name w:val="xl255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56">
    <w:name w:val="xl25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57">
    <w:name w:val="xl25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58">
    <w:name w:val="xl258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59">
    <w:name w:val="xl259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60">
    <w:name w:val="xl26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61">
    <w:name w:val="xl26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62">
    <w:name w:val="xl262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263">
    <w:name w:val="xl263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264">
    <w:name w:val="xl26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265">
    <w:name w:val="xl26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266">
    <w:name w:val="xl266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es-AR"/>
    </w:rPr>
  </w:style>
  <w:style w:type="paragraph" w:customStyle="1" w:styleId="xl267">
    <w:name w:val="xl26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C000"/>
      <w:sz w:val="18"/>
      <w:szCs w:val="18"/>
      <w:lang w:eastAsia="es-AR"/>
    </w:rPr>
  </w:style>
  <w:style w:type="paragraph" w:customStyle="1" w:styleId="xl268">
    <w:name w:val="xl268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269">
    <w:name w:val="xl269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270">
    <w:name w:val="xl270"/>
    <w:basedOn w:val="Normal"/>
    <w:rsid w:val="000E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71">
    <w:name w:val="xl27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72">
    <w:name w:val="xl272"/>
    <w:basedOn w:val="Normal"/>
    <w:rsid w:val="000E32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273">
    <w:name w:val="xl27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274">
    <w:name w:val="xl27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75">
    <w:name w:val="xl275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76">
    <w:name w:val="xl276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77">
    <w:name w:val="xl277"/>
    <w:basedOn w:val="Normal"/>
    <w:rsid w:val="000E3215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78">
    <w:name w:val="xl27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79">
    <w:name w:val="xl279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80">
    <w:name w:val="xl28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FF0000"/>
      <w:sz w:val="16"/>
      <w:szCs w:val="16"/>
      <w:lang w:eastAsia="es-AR"/>
    </w:rPr>
  </w:style>
  <w:style w:type="paragraph" w:customStyle="1" w:styleId="xl281">
    <w:name w:val="xl28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282">
    <w:name w:val="xl28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283">
    <w:name w:val="xl28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284">
    <w:name w:val="xl28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85">
    <w:name w:val="xl28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FF0000"/>
      <w:sz w:val="20"/>
      <w:szCs w:val="20"/>
      <w:lang w:eastAsia="es-AR"/>
    </w:rPr>
  </w:style>
  <w:style w:type="paragraph" w:customStyle="1" w:styleId="xl286">
    <w:name w:val="xl28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color w:val="FF0000"/>
      <w:sz w:val="16"/>
      <w:szCs w:val="16"/>
      <w:lang w:eastAsia="es-AR"/>
    </w:rPr>
  </w:style>
  <w:style w:type="paragraph" w:customStyle="1" w:styleId="xl287">
    <w:name w:val="xl28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88">
    <w:name w:val="xl288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289">
    <w:name w:val="xl289"/>
    <w:basedOn w:val="Normal"/>
    <w:rsid w:val="000E3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0">
    <w:name w:val="xl290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1">
    <w:name w:val="xl29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92">
    <w:name w:val="xl29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93">
    <w:name w:val="xl29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4">
    <w:name w:val="xl294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295">
    <w:name w:val="xl295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296">
    <w:name w:val="xl296"/>
    <w:basedOn w:val="Normal"/>
    <w:rsid w:val="000E3215"/>
    <w:pPr>
      <w:pBdr>
        <w:top w:val="single" w:sz="4" w:space="0" w:color="000000"/>
        <w:left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297">
    <w:name w:val="xl297"/>
    <w:basedOn w:val="Normal"/>
    <w:rsid w:val="000E3215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es-AR"/>
    </w:rPr>
  </w:style>
  <w:style w:type="paragraph" w:customStyle="1" w:styleId="xl298">
    <w:name w:val="xl29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299">
    <w:name w:val="xl299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300">
    <w:name w:val="xl30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301">
    <w:name w:val="xl30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02">
    <w:name w:val="xl30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03">
    <w:name w:val="xl303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304">
    <w:name w:val="xl30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05">
    <w:name w:val="xl305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06">
    <w:name w:val="xl30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8"/>
      <w:szCs w:val="18"/>
      <w:lang w:eastAsia="es-AR"/>
    </w:rPr>
  </w:style>
  <w:style w:type="paragraph" w:customStyle="1" w:styleId="xl307">
    <w:name w:val="xl30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08">
    <w:name w:val="xl308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09">
    <w:name w:val="xl309"/>
    <w:basedOn w:val="Normal"/>
    <w:rsid w:val="000E3215"/>
    <w:pPr>
      <w:pBdr>
        <w:top w:val="single" w:sz="4" w:space="0" w:color="000000"/>
        <w:left w:val="single" w:sz="8" w:space="0" w:color="000000"/>
        <w:bottom w:val="single" w:sz="4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10">
    <w:name w:val="xl310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AR"/>
    </w:rPr>
  </w:style>
  <w:style w:type="paragraph" w:customStyle="1" w:styleId="xl311">
    <w:name w:val="xl311"/>
    <w:basedOn w:val="Normal"/>
    <w:rsid w:val="000E3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312">
    <w:name w:val="xl312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13">
    <w:name w:val="xl313"/>
    <w:basedOn w:val="Normal"/>
    <w:rsid w:val="000E321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14">
    <w:name w:val="xl31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15">
    <w:name w:val="xl315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16">
    <w:name w:val="xl31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17">
    <w:name w:val="xl31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318">
    <w:name w:val="xl31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19">
    <w:name w:val="xl319"/>
    <w:basedOn w:val="Normal"/>
    <w:rsid w:val="000E3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20">
    <w:name w:val="xl32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21">
    <w:name w:val="xl32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22">
    <w:name w:val="xl322"/>
    <w:basedOn w:val="Normal"/>
    <w:rsid w:val="000E32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23">
    <w:name w:val="xl32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24">
    <w:name w:val="xl324"/>
    <w:basedOn w:val="Normal"/>
    <w:rsid w:val="000E32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25">
    <w:name w:val="xl32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326">
    <w:name w:val="xl32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327">
    <w:name w:val="xl327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28">
    <w:name w:val="xl328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329">
    <w:name w:val="xl329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538DD5"/>
      <w:sz w:val="20"/>
      <w:szCs w:val="20"/>
      <w:lang w:eastAsia="es-AR"/>
    </w:rPr>
  </w:style>
  <w:style w:type="paragraph" w:customStyle="1" w:styleId="xl330">
    <w:name w:val="xl330"/>
    <w:basedOn w:val="Normal"/>
    <w:rsid w:val="000E32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31">
    <w:name w:val="xl331"/>
    <w:basedOn w:val="Normal"/>
    <w:rsid w:val="000E32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32">
    <w:name w:val="xl332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33">
    <w:name w:val="xl33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334">
    <w:name w:val="xl334"/>
    <w:basedOn w:val="Normal"/>
    <w:rsid w:val="000E321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AR"/>
    </w:rPr>
  </w:style>
  <w:style w:type="paragraph" w:customStyle="1" w:styleId="xl335">
    <w:name w:val="xl335"/>
    <w:basedOn w:val="Normal"/>
    <w:rsid w:val="000E32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36">
    <w:name w:val="xl33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337">
    <w:name w:val="xl337"/>
    <w:basedOn w:val="Normal"/>
    <w:rsid w:val="000E3215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38">
    <w:name w:val="xl338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16"/>
      <w:szCs w:val="16"/>
      <w:lang w:eastAsia="es-AR"/>
    </w:rPr>
  </w:style>
  <w:style w:type="paragraph" w:customStyle="1" w:styleId="xl339">
    <w:name w:val="xl339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16"/>
      <w:szCs w:val="16"/>
      <w:lang w:eastAsia="es-AR"/>
    </w:rPr>
  </w:style>
  <w:style w:type="paragraph" w:customStyle="1" w:styleId="xl340">
    <w:name w:val="xl340"/>
    <w:basedOn w:val="Normal"/>
    <w:rsid w:val="000E321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B050"/>
      <w:sz w:val="16"/>
      <w:szCs w:val="16"/>
      <w:lang w:eastAsia="es-AR"/>
    </w:rPr>
  </w:style>
  <w:style w:type="paragraph" w:customStyle="1" w:styleId="xl341">
    <w:name w:val="xl341"/>
    <w:basedOn w:val="Normal"/>
    <w:rsid w:val="000E321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42">
    <w:name w:val="xl342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343">
    <w:name w:val="xl343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B050"/>
      <w:sz w:val="20"/>
      <w:szCs w:val="20"/>
      <w:lang w:eastAsia="es-AR"/>
    </w:rPr>
  </w:style>
  <w:style w:type="paragraph" w:customStyle="1" w:styleId="xl344">
    <w:name w:val="xl34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6"/>
      <w:szCs w:val="16"/>
      <w:lang w:eastAsia="es-AR"/>
    </w:rPr>
  </w:style>
  <w:style w:type="paragraph" w:customStyle="1" w:styleId="xl345">
    <w:name w:val="xl34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346">
    <w:name w:val="xl346"/>
    <w:basedOn w:val="Normal"/>
    <w:rsid w:val="000E321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C000"/>
      <w:sz w:val="20"/>
      <w:szCs w:val="20"/>
      <w:lang w:eastAsia="es-AR"/>
    </w:rPr>
  </w:style>
  <w:style w:type="paragraph" w:customStyle="1" w:styleId="xl347">
    <w:name w:val="xl347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FF0000"/>
      <w:sz w:val="20"/>
      <w:szCs w:val="20"/>
      <w:lang w:eastAsia="es-AR"/>
    </w:rPr>
  </w:style>
  <w:style w:type="paragraph" w:customStyle="1" w:styleId="xl348">
    <w:name w:val="xl348"/>
    <w:basedOn w:val="Normal"/>
    <w:rsid w:val="000E321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color w:val="0070C0"/>
      <w:sz w:val="20"/>
      <w:szCs w:val="20"/>
      <w:lang w:eastAsia="es-AR"/>
    </w:rPr>
  </w:style>
  <w:style w:type="paragraph" w:customStyle="1" w:styleId="xl349">
    <w:name w:val="xl349"/>
    <w:basedOn w:val="Normal"/>
    <w:rsid w:val="000E321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customStyle="1" w:styleId="xl350">
    <w:name w:val="xl350"/>
    <w:basedOn w:val="Normal"/>
    <w:rsid w:val="000E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351">
    <w:name w:val="xl351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352">
    <w:name w:val="xl352"/>
    <w:basedOn w:val="Normal"/>
    <w:rsid w:val="000E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38DD5"/>
      <w:sz w:val="24"/>
      <w:szCs w:val="24"/>
      <w:lang w:eastAsia="es-AR"/>
    </w:rPr>
  </w:style>
  <w:style w:type="paragraph" w:customStyle="1" w:styleId="xl353">
    <w:name w:val="xl353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354">
    <w:name w:val="xl354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es-AR"/>
    </w:rPr>
  </w:style>
  <w:style w:type="paragraph" w:customStyle="1" w:styleId="xl355">
    <w:name w:val="xl35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B050"/>
      <w:sz w:val="16"/>
      <w:szCs w:val="16"/>
      <w:lang w:eastAsia="es-AR"/>
    </w:rPr>
  </w:style>
  <w:style w:type="paragraph" w:customStyle="1" w:styleId="xl356">
    <w:name w:val="xl356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38DD5"/>
      <w:sz w:val="24"/>
      <w:szCs w:val="24"/>
      <w:lang w:eastAsia="es-AR"/>
    </w:rPr>
  </w:style>
  <w:style w:type="paragraph" w:customStyle="1" w:styleId="xl357">
    <w:name w:val="xl357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358">
    <w:name w:val="xl358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538DD5"/>
      <w:sz w:val="24"/>
      <w:szCs w:val="24"/>
      <w:lang w:eastAsia="es-AR"/>
    </w:rPr>
  </w:style>
  <w:style w:type="paragraph" w:customStyle="1" w:styleId="xl359">
    <w:name w:val="xl359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360">
    <w:name w:val="xl360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361">
    <w:name w:val="xl361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16"/>
      <w:szCs w:val="16"/>
      <w:lang w:eastAsia="es-AR"/>
    </w:rPr>
  </w:style>
  <w:style w:type="paragraph" w:customStyle="1" w:styleId="xl362">
    <w:name w:val="xl362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es-AR"/>
    </w:rPr>
  </w:style>
  <w:style w:type="paragraph" w:customStyle="1" w:styleId="xl363">
    <w:name w:val="xl363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B050"/>
      <w:sz w:val="24"/>
      <w:szCs w:val="24"/>
      <w:lang w:eastAsia="es-AR"/>
    </w:rPr>
  </w:style>
  <w:style w:type="paragraph" w:customStyle="1" w:styleId="xl364">
    <w:name w:val="xl364"/>
    <w:basedOn w:val="Normal"/>
    <w:rsid w:val="000E32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365">
    <w:name w:val="xl365"/>
    <w:basedOn w:val="Normal"/>
    <w:rsid w:val="000E32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es-AR"/>
    </w:rPr>
  </w:style>
  <w:style w:type="paragraph" w:customStyle="1" w:styleId="msonormal0">
    <w:name w:val="msonormal"/>
    <w:basedOn w:val="Normal"/>
    <w:rsid w:val="004A6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4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5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62CBA-E744-47CF-82D8-4C43585AB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2482</Words>
  <Characters>13655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Espindola</dc:creator>
  <cp:keywords/>
  <dc:description/>
  <cp:lastModifiedBy>Sofia Marisol</cp:lastModifiedBy>
  <cp:revision>2</cp:revision>
  <cp:lastPrinted>2026-05-15T13:36:00Z</cp:lastPrinted>
  <dcterms:created xsi:type="dcterms:W3CDTF">2026-05-15T13:36:00Z</dcterms:created>
  <dcterms:modified xsi:type="dcterms:W3CDTF">2026-05-15T13:36:00Z</dcterms:modified>
</cp:coreProperties>
</file>